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DF" w:rsidRPr="009B2972" w:rsidRDefault="000E54EA" w:rsidP="009820DF">
      <w:pPr>
        <w:jc w:val="center"/>
        <w:rPr>
          <w:b/>
          <w:sz w:val="28"/>
          <w:szCs w:val="28"/>
        </w:rPr>
      </w:pPr>
      <w:bookmarkStart w:id="0" w:name="_Toc361143587"/>
      <w:bookmarkStart w:id="1" w:name="_Toc361742799"/>
      <w:bookmarkStart w:id="2" w:name="_GoBack"/>
      <w:bookmarkEnd w:id="2"/>
      <w:r>
        <w:rPr>
          <w:b/>
          <w:sz w:val="28"/>
          <w:szCs w:val="28"/>
        </w:rPr>
        <w:t>Проект</w:t>
      </w:r>
      <w:r w:rsidR="009820DF" w:rsidRPr="009B2972">
        <w:rPr>
          <w:b/>
          <w:sz w:val="28"/>
          <w:szCs w:val="28"/>
        </w:rPr>
        <w:t xml:space="preserve"> изменений в правила землепользования и застройки</w:t>
      </w:r>
      <w:r w:rsidR="009820DF">
        <w:rPr>
          <w:b/>
          <w:sz w:val="28"/>
          <w:szCs w:val="28"/>
        </w:rPr>
        <w:t xml:space="preserve"> Рыбаловского сельского поселения</w:t>
      </w:r>
    </w:p>
    <w:p w:rsidR="0095668E" w:rsidRDefault="0095668E" w:rsidP="00956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Pr="00BB2121">
        <w:rPr>
          <w:sz w:val="28"/>
          <w:szCs w:val="28"/>
        </w:rPr>
        <w:t>требовани</w:t>
      </w:r>
      <w:r>
        <w:rPr>
          <w:sz w:val="28"/>
          <w:szCs w:val="28"/>
        </w:rPr>
        <w:t>ем</w:t>
      </w:r>
      <w:r w:rsidRPr="00BB2121">
        <w:rPr>
          <w:sz w:val="28"/>
          <w:szCs w:val="28"/>
        </w:rPr>
        <w:t xml:space="preserve"> Управления Росреестра по Томской области органы местного самоуправления обязаны внести изменения в Правила землепользования и застройки в части приведения установленных градостроительным регламентом видов разрешённого использования земельных участков в соответствие с видами разрешённого использования земельных участков, предусмотренных классификатором видов разрешённого использования земельных участков.</w:t>
      </w:r>
      <w:r>
        <w:rPr>
          <w:sz w:val="28"/>
          <w:szCs w:val="28"/>
        </w:rPr>
        <w:t xml:space="preserve">  При более подробном изучении Генерального плана</w:t>
      </w:r>
      <w:r w:rsidR="00F50792">
        <w:rPr>
          <w:sz w:val="28"/>
          <w:szCs w:val="28"/>
        </w:rPr>
        <w:t xml:space="preserve"> (ГП)</w:t>
      </w:r>
      <w:r>
        <w:rPr>
          <w:sz w:val="28"/>
          <w:szCs w:val="28"/>
        </w:rPr>
        <w:t xml:space="preserve"> и Правил землепользования и застройки</w:t>
      </w:r>
      <w:r w:rsidR="00F50792">
        <w:rPr>
          <w:sz w:val="28"/>
          <w:szCs w:val="28"/>
        </w:rPr>
        <w:t xml:space="preserve"> (ПЗЗ)</w:t>
      </w:r>
      <w:r>
        <w:rPr>
          <w:sz w:val="28"/>
          <w:szCs w:val="28"/>
        </w:rPr>
        <w:t xml:space="preserve"> Рыбаловского сельского поселения были выявлены несоответствия графического и текстового материалов Генерального плана, которые не были учтены разработчиками и требуют исправления. </w:t>
      </w:r>
    </w:p>
    <w:p w:rsidR="000265ED" w:rsidRDefault="000265ED" w:rsidP="000265ED">
      <w:pPr>
        <w:spacing w:before="60" w:after="60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70"/>
        <w:gridCol w:w="5282"/>
      </w:tblGrid>
      <w:tr w:rsidR="000265ED" w:rsidTr="000265ED">
        <w:tc>
          <w:tcPr>
            <w:tcW w:w="5281" w:type="dxa"/>
            <w:gridSpan w:val="2"/>
          </w:tcPr>
          <w:p w:rsidR="000265ED" w:rsidRDefault="00F50792" w:rsidP="00F5079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Существующие утвержденные территориальные            зоны в ПЗЗ и виды разрешённого использования</w:t>
            </w:r>
          </w:p>
        </w:tc>
        <w:tc>
          <w:tcPr>
            <w:tcW w:w="5282" w:type="dxa"/>
          </w:tcPr>
          <w:p w:rsidR="000265ED" w:rsidRDefault="00F50792" w:rsidP="00F5079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к утверждению территориальные            зоны в ПЗЗ и виды разрешённого использования</w:t>
            </w:r>
            <w:r w:rsidR="00606C04">
              <w:rPr>
                <w:b/>
                <w:sz w:val="20"/>
                <w:szCs w:val="20"/>
              </w:rPr>
              <w:t xml:space="preserve"> в соответствие </w:t>
            </w:r>
            <w:r w:rsidR="00B53652">
              <w:rPr>
                <w:b/>
                <w:sz w:val="20"/>
                <w:szCs w:val="20"/>
              </w:rPr>
              <w:t xml:space="preserve">с классификатором </w:t>
            </w:r>
          </w:p>
        </w:tc>
      </w:tr>
      <w:tr w:rsidR="00606C04" w:rsidTr="00BA7D78">
        <w:tc>
          <w:tcPr>
            <w:tcW w:w="10563" w:type="dxa"/>
            <w:gridSpan w:val="3"/>
          </w:tcPr>
          <w:p w:rsidR="00606C04" w:rsidRDefault="00606C04" w:rsidP="00606C0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70FD">
              <w:rPr>
                <w:b/>
                <w:sz w:val="20"/>
                <w:szCs w:val="20"/>
              </w:rPr>
              <w:t>ЖИЛЫЕ ЗОНЫ</w:t>
            </w:r>
          </w:p>
        </w:tc>
      </w:tr>
      <w:tr w:rsidR="00606C04" w:rsidTr="00B53652">
        <w:tc>
          <w:tcPr>
            <w:tcW w:w="5211" w:type="dxa"/>
          </w:tcPr>
          <w:p w:rsidR="00606C04" w:rsidRPr="00F870FD" w:rsidRDefault="00B53652" w:rsidP="00BA7D78">
            <w:pPr>
              <w:widowControl w:val="0"/>
              <w:spacing w:before="60" w:after="60"/>
            </w:pPr>
            <w:r w:rsidRPr="00B53652">
              <w:rPr>
                <w:b/>
              </w:rPr>
              <w:t>Ж-1</w:t>
            </w:r>
            <w:r>
              <w:t xml:space="preserve"> - </w:t>
            </w:r>
            <w:r w:rsidR="00606C04">
              <w:t xml:space="preserve">Зона застройки малоэтажными </w:t>
            </w:r>
            <w:r w:rsidR="00606C04" w:rsidRPr="00F870FD">
              <w:t>многоквартирными жилыми домами в 1-3 этажа</w:t>
            </w:r>
          </w:p>
        </w:tc>
        <w:tc>
          <w:tcPr>
            <w:tcW w:w="5352" w:type="dxa"/>
            <w:gridSpan w:val="2"/>
          </w:tcPr>
          <w:p w:rsidR="00606C04" w:rsidRPr="00E731A7" w:rsidRDefault="00B53652" w:rsidP="00B53652">
            <w:pPr>
              <w:widowControl w:val="0"/>
              <w:spacing w:before="60" w:after="60"/>
              <w:rPr>
                <w:highlight w:val="yellow"/>
              </w:rPr>
            </w:pPr>
            <w:r w:rsidRPr="00E731A7">
              <w:rPr>
                <w:b/>
                <w:highlight w:val="yellow"/>
              </w:rPr>
              <w:t>Ж-1</w:t>
            </w:r>
            <w:r w:rsidRPr="00E731A7">
              <w:rPr>
                <w:highlight w:val="yellow"/>
              </w:rPr>
              <w:t xml:space="preserve"> - </w:t>
            </w:r>
            <w:r w:rsidR="00606C04" w:rsidRPr="00E731A7">
              <w:rPr>
                <w:highlight w:val="yellow"/>
              </w:rPr>
              <w:t xml:space="preserve">Зона застройки </w:t>
            </w:r>
            <w:r w:rsidRPr="00E731A7">
              <w:rPr>
                <w:highlight w:val="yellow"/>
              </w:rPr>
              <w:t>средне</w:t>
            </w:r>
            <w:r w:rsidR="00606C04" w:rsidRPr="00E731A7">
              <w:rPr>
                <w:highlight w:val="yellow"/>
              </w:rPr>
              <w:t xml:space="preserve">этажными многоквартирными жилыми домами в </w:t>
            </w:r>
            <w:r w:rsidRPr="00E731A7">
              <w:rPr>
                <w:highlight w:val="yellow"/>
              </w:rPr>
              <w:t>2</w:t>
            </w:r>
            <w:r w:rsidR="00606C04" w:rsidRPr="00E731A7">
              <w:rPr>
                <w:highlight w:val="yellow"/>
              </w:rPr>
              <w:t>-</w:t>
            </w:r>
            <w:r w:rsidRPr="00E731A7">
              <w:rPr>
                <w:highlight w:val="yellow"/>
              </w:rPr>
              <w:t>5</w:t>
            </w:r>
            <w:r w:rsidR="00606C04" w:rsidRPr="00E731A7">
              <w:rPr>
                <w:highlight w:val="yellow"/>
              </w:rPr>
              <w:t xml:space="preserve"> этаж</w:t>
            </w:r>
            <w:r w:rsidRPr="00E731A7">
              <w:rPr>
                <w:highlight w:val="yellow"/>
              </w:rPr>
              <w:t>ей</w:t>
            </w:r>
          </w:p>
        </w:tc>
      </w:tr>
      <w:tr w:rsidR="00606C04" w:rsidTr="00B53652">
        <w:tc>
          <w:tcPr>
            <w:tcW w:w="5211" w:type="dxa"/>
          </w:tcPr>
          <w:p w:rsidR="00606C04" w:rsidRDefault="00B53652" w:rsidP="00B53652">
            <w:pPr>
              <w:spacing w:before="60" w:after="60"/>
              <w:rPr>
                <w:b/>
                <w:sz w:val="20"/>
                <w:szCs w:val="20"/>
              </w:rPr>
            </w:pPr>
            <w:r w:rsidRPr="00B53652">
              <w:rPr>
                <w:b/>
              </w:rPr>
              <w:t>Ж-</w:t>
            </w:r>
            <w:r>
              <w:rPr>
                <w:b/>
              </w:rPr>
              <w:t>2</w:t>
            </w:r>
            <w:r>
              <w:t xml:space="preserve"> - </w:t>
            </w:r>
            <w:r w:rsidRPr="00316A7E">
              <w:t>Зона малоэтажной жилой застройки коттеджного типа с земельными участками</w:t>
            </w:r>
          </w:p>
        </w:tc>
        <w:tc>
          <w:tcPr>
            <w:tcW w:w="5352" w:type="dxa"/>
            <w:gridSpan w:val="2"/>
          </w:tcPr>
          <w:p w:rsidR="00606C04" w:rsidRPr="00E731A7" w:rsidRDefault="00B53652" w:rsidP="00B53652">
            <w:pPr>
              <w:spacing w:before="60" w:after="60"/>
              <w:rPr>
                <w:b/>
                <w:sz w:val="20"/>
                <w:szCs w:val="20"/>
                <w:highlight w:val="yellow"/>
              </w:rPr>
            </w:pPr>
            <w:r w:rsidRPr="00E731A7">
              <w:rPr>
                <w:b/>
                <w:highlight w:val="yellow"/>
              </w:rPr>
              <w:t>Ж-2</w:t>
            </w:r>
            <w:r w:rsidRPr="00E731A7">
              <w:rPr>
                <w:highlight w:val="yellow"/>
              </w:rPr>
              <w:t xml:space="preserve"> - Зона малоэтажной жилой застройки с земельными участками для ведения личного подсобного хозяйства</w:t>
            </w:r>
          </w:p>
        </w:tc>
      </w:tr>
      <w:tr w:rsidR="00606C04" w:rsidTr="00B53652">
        <w:tc>
          <w:tcPr>
            <w:tcW w:w="5211" w:type="dxa"/>
          </w:tcPr>
          <w:p w:rsidR="00606C04" w:rsidRDefault="00E731A7" w:rsidP="000265ED">
            <w:pPr>
              <w:spacing w:before="60" w:after="60"/>
              <w:rPr>
                <w:b/>
                <w:sz w:val="20"/>
                <w:szCs w:val="20"/>
              </w:rPr>
            </w:pPr>
            <w:r w:rsidRPr="00B53652">
              <w:rPr>
                <w:b/>
              </w:rPr>
              <w:t>Ж-</w:t>
            </w:r>
            <w:r>
              <w:rPr>
                <w:b/>
              </w:rPr>
              <w:t>3</w:t>
            </w:r>
            <w:r>
              <w:t xml:space="preserve"> - </w:t>
            </w:r>
            <w:r w:rsidRPr="00316A7E">
              <w:t>Зона малоэтажной жилой застройки с земельными участками</w:t>
            </w:r>
            <w:r>
              <w:t xml:space="preserve"> </w:t>
            </w:r>
            <w:r w:rsidRPr="00F870FD">
              <w:t>для ведения личного подсобного хозяйства</w:t>
            </w:r>
          </w:p>
        </w:tc>
        <w:tc>
          <w:tcPr>
            <w:tcW w:w="5352" w:type="dxa"/>
            <w:gridSpan w:val="2"/>
          </w:tcPr>
          <w:p w:rsidR="00606C04" w:rsidRDefault="00606C04" w:rsidP="000265ED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606C04" w:rsidTr="00B53652">
        <w:tc>
          <w:tcPr>
            <w:tcW w:w="5211" w:type="dxa"/>
          </w:tcPr>
          <w:p w:rsidR="00606C04" w:rsidRDefault="00E731A7" w:rsidP="00E731A7">
            <w:pPr>
              <w:spacing w:before="60" w:after="60"/>
              <w:rPr>
                <w:b/>
                <w:sz w:val="20"/>
                <w:szCs w:val="20"/>
              </w:rPr>
            </w:pPr>
            <w:r w:rsidRPr="00B53652">
              <w:rPr>
                <w:b/>
              </w:rPr>
              <w:t>Ж-</w:t>
            </w:r>
            <w:r>
              <w:rPr>
                <w:b/>
              </w:rPr>
              <w:t>4</w:t>
            </w:r>
            <w:r>
              <w:t xml:space="preserve"> - </w:t>
            </w:r>
            <w:r w:rsidRPr="00F870FD">
              <w:t>Зона развития жилой застройки</w:t>
            </w:r>
          </w:p>
        </w:tc>
        <w:tc>
          <w:tcPr>
            <w:tcW w:w="5352" w:type="dxa"/>
            <w:gridSpan w:val="2"/>
          </w:tcPr>
          <w:p w:rsidR="00606C04" w:rsidRDefault="00606C04" w:rsidP="000265ED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E731A7" w:rsidTr="00D477EA">
        <w:tc>
          <w:tcPr>
            <w:tcW w:w="10563" w:type="dxa"/>
            <w:gridSpan w:val="3"/>
            <w:vAlign w:val="center"/>
          </w:tcPr>
          <w:p w:rsidR="00E731A7" w:rsidRPr="00D477EA" w:rsidRDefault="00D477EA" w:rsidP="00D477EA">
            <w:pPr>
              <w:pStyle w:val="ConsNormal"/>
              <w:widowControl/>
              <w:spacing w:before="360" w:after="120"/>
              <w:ind w:right="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8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Градостроительные регламенты. </w:t>
            </w:r>
            <w:r w:rsidRPr="00841CF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застройки и землепользования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841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территориях жилых зон</w:t>
            </w:r>
          </w:p>
        </w:tc>
      </w:tr>
      <w:tr w:rsidR="00536176" w:rsidTr="00B53652">
        <w:tc>
          <w:tcPr>
            <w:tcW w:w="5211" w:type="dxa"/>
          </w:tcPr>
          <w:p w:rsidR="00D477EA" w:rsidRPr="008B503B" w:rsidRDefault="00D477EA" w:rsidP="002B79DE">
            <w:pPr>
              <w:autoSpaceDE w:val="0"/>
              <w:autoSpaceDN w:val="0"/>
              <w:adjustRightInd w:val="0"/>
              <w:spacing w:before="120" w:after="120"/>
              <w:ind w:firstLine="284"/>
              <w:jc w:val="both"/>
              <w:outlineLvl w:val="2"/>
              <w:rPr>
                <w:b/>
              </w:rPr>
            </w:pPr>
            <w:r w:rsidRPr="008B503B">
              <w:rPr>
                <w:b/>
              </w:rPr>
              <w:t xml:space="preserve">Зона застройки </w:t>
            </w:r>
            <w:r>
              <w:rPr>
                <w:b/>
              </w:rPr>
              <w:t xml:space="preserve">малоэтажными многоквартирными </w:t>
            </w:r>
            <w:r w:rsidRPr="008B503B">
              <w:rPr>
                <w:b/>
              </w:rPr>
              <w:t xml:space="preserve">жилыми домами в </w:t>
            </w:r>
            <w:r>
              <w:rPr>
                <w:b/>
              </w:rPr>
              <w:t>1</w:t>
            </w:r>
            <w:r w:rsidRPr="008B503B">
              <w:rPr>
                <w:b/>
              </w:rPr>
              <w:t>-</w:t>
            </w:r>
            <w:r>
              <w:rPr>
                <w:b/>
              </w:rPr>
              <w:t>3</w:t>
            </w:r>
            <w:r w:rsidRPr="008B503B">
              <w:rPr>
                <w:b/>
              </w:rPr>
              <w:t xml:space="preserve"> этажа (Ж-</w:t>
            </w:r>
            <w:r>
              <w:rPr>
                <w:b/>
              </w:rPr>
              <w:t>1</w:t>
            </w:r>
            <w:r w:rsidRPr="008B503B">
              <w:rPr>
                <w:b/>
              </w:rPr>
              <w:t>)</w:t>
            </w:r>
          </w:p>
          <w:p w:rsidR="00D477EA" w:rsidRDefault="00D477EA" w:rsidP="00D477EA">
            <w:pPr>
              <w:widowControl w:val="0"/>
              <w:spacing w:before="60"/>
              <w:ind w:firstLine="284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 Основные виды разрешенного использования:</w:t>
            </w:r>
          </w:p>
          <w:p w:rsidR="00D477EA" w:rsidRDefault="000E2552" w:rsidP="000E2552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426"/>
                <w:tab w:val="num" w:pos="1800"/>
              </w:tabs>
              <w:ind w:left="426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малоэтажные многоквартирные жилые </w:t>
            </w:r>
            <w:r w:rsidR="00D477EA">
              <w:rPr>
                <w:rFonts w:ascii="Times New Roman" w:hAnsi="Times New Roman"/>
                <w:szCs w:val="24"/>
              </w:rPr>
              <w:t>дома (1 - 3 этажа);</w:t>
            </w:r>
          </w:p>
          <w:p w:rsidR="00D477EA" w:rsidRDefault="00D477EA" w:rsidP="000E2552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  <w:tab w:val="num" w:pos="1353"/>
                <w:tab w:val="num" w:pos="1800"/>
              </w:tabs>
              <w:ind w:left="426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малоэтажные блокированные жилые дома (2-3 этажа, включая </w:t>
            </w:r>
            <w:proofErr w:type="gramStart"/>
            <w:r>
              <w:rPr>
                <w:rFonts w:ascii="Times New Roman" w:hAnsi="Times New Roman"/>
                <w:szCs w:val="24"/>
              </w:rPr>
              <w:t>мансардный</w:t>
            </w:r>
            <w:proofErr w:type="gramEnd"/>
            <w:r>
              <w:rPr>
                <w:rFonts w:ascii="Times New Roman" w:hAnsi="Times New Roman"/>
                <w:szCs w:val="24"/>
              </w:rPr>
              <w:t>);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  <w:tab w:val="num" w:pos="1353"/>
                <w:tab w:val="num" w:pos="1800"/>
              </w:tabs>
              <w:ind w:left="426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  <w:tab w:val="num" w:pos="1353"/>
                <w:tab w:val="num" w:pos="1800"/>
              </w:tabs>
              <w:ind w:left="426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отдельно стоящие, встроенные или пристроенные объекты социального и коммунально-бытового назначения;</w:t>
            </w:r>
          </w:p>
          <w:p w:rsidR="00536176" w:rsidRPr="00B67110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  <w:tab w:val="num" w:pos="1353"/>
                <w:tab w:val="num" w:pos="1800"/>
              </w:tabs>
              <w:ind w:left="851" w:hanging="709"/>
            </w:pPr>
            <w:r>
              <w:rPr>
                <w:rFonts w:ascii="Times New Roman" w:hAnsi="Times New Roman"/>
                <w:szCs w:val="24"/>
              </w:rPr>
              <w:t>объекты здравоохранения;</w:t>
            </w:r>
          </w:p>
        </w:tc>
        <w:tc>
          <w:tcPr>
            <w:tcW w:w="5352" w:type="dxa"/>
            <w:gridSpan w:val="2"/>
          </w:tcPr>
          <w:p w:rsidR="00D477EA" w:rsidRPr="008B503B" w:rsidRDefault="00D477EA" w:rsidP="002B79DE">
            <w:pPr>
              <w:autoSpaceDE w:val="0"/>
              <w:autoSpaceDN w:val="0"/>
              <w:adjustRightInd w:val="0"/>
              <w:spacing w:before="120" w:after="120"/>
              <w:ind w:left="34" w:firstLine="425"/>
              <w:jc w:val="both"/>
              <w:outlineLvl w:val="2"/>
              <w:rPr>
                <w:b/>
              </w:rPr>
            </w:pPr>
            <w:r w:rsidRPr="008B503B">
              <w:rPr>
                <w:b/>
              </w:rPr>
              <w:lastRenderedPageBreak/>
              <w:t xml:space="preserve">Зона застройки </w:t>
            </w:r>
            <w:r>
              <w:rPr>
                <w:b/>
              </w:rPr>
              <w:t xml:space="preserve">среднеэтажными многоквартирными </w:t>
            </w:r>
            <w:r w:rsidRPr="008B503B">
              <w:rPr>
                <w:b/>
              </w:rPr>
              <w:t xml:space="preserve">жилыми домами в </w:t>
            </w:r>
            <w:r>
              <w:rPr>
                <w:b/>
              </w:rPr>
              <w:t>2</w:t>
            </w:r>
            <w:r w:rsidRPr="008B503B">
              <w:rPr>
                <w:b/>
              </w:rPr>
              <w:t>-</w:t>
            </w:r>
            <w:r>
              <w:rPr>
                <w:b/>
              </w:rPr>
              <w:t>5</w:t>
            </w:r>
            <w:r w:rsidRPr="008B503B">
              <w:rPr>
                <w:b/>
              </w:rPr>
              <w:t xml:space="preserve"> этаж</w:t>
            </w:r>
            <w:r>
              <w:rPr>
                <w:b/>
              </w:rPr>
              <w:t>ей</w:t>
            </w:r>
            <w:r w:rsidRPr="008B503B">
              <w:rPr>
                <w:b/>
              </w:rPr>
              <w:t xml:space="preserve"> (Ж-</w:t>
            </w:r>
            <w:r>
              <w:rPr>
                <w:b/>
              </w:rPr>
              <w:t>1</w:t>
            </w:r>
            <w:r w:rsidRPr="008B503B">
              <w:rPr>
                <w:b/>
              </w:rPr>
              <w:t>)</w:t>
            </w:r>
          </w:p>
          <w:p w:rsidR="00D477EA" w:rsidRDefault="00D477EA" w:rsidP="00D477EA">
            <w:pPr>
              <w:widowControl w:val="0"/>
              <w:spacing w:before="60"/>
              <w:ind w:firstLine="284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 Основные виды разрешенного использования: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59"/>
                <w:tab w:val="num" w:pos="1800"/>
              </w:tabs>
              <w:ind w:left="459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размещение </w:t>
            </w:r>
            <w:r w:rsidR="000E2552">
              <w:rPr>
                <w:rFonts w:ascii="Times New Roman" w:hAnsi="Times New Roman"/>
                <w:szCs w:val="24"/>
              </w:rPr>
              <w:t xml:space="preserve">среднеэтажных </w:t>
            </w:r>
            <w:r>
              <w:rPr>
                <w:rFonts w:ascii="Times New Roman" w:hAnsi="Times New Roman"/>
                <w:szCs w:val="24"/>
              </w:rPr>
              <w:t xml:space="preserve">жилых домов, предназначенных для разделения на квартиры, пригодные для постоянного проживания (жилые дома высотой не </w:t>
            </w:r>
            <w:r w:rsidR="00701658">
              <w:rPr>
                <w:rFonts w:ascii="Times New Roman" w:hAnsi="Times New Roman"/>
                <w:szCs w:val="24"/>
              </w:rPr>
              <w:t xml:space="preserve">выше </w:t>
            </w:r>
            <w:r>
              <w:rPr>
                <w:rFonts w:ascii="Times New Roman" w:hAnsi="Times New Roman"/>
                <w:szCs w:val="24"/>
              </w:rPr>
              <w:t>пяти надземных этажей, разделённые на две и более квартиры);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59"/>
                <w:tab w:val="num" w:pos="1800"/>
              </w:tabs>
              <w:ind w:left="459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малоэтажные блокированные жилые дома</w:t>
            </w:r>
            <w:r w:rsidR="00701658">
              <w:rPr>
                <w:rFonts w:ascii="Times New Roman" w:hAnsi="Times New Roman"/>
                <w:szCs w:val="24"/>
              </w:rPr>
              <w:t xml:space="preserve">,    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701658">
              <w:rPr>
                <w:rFonts w:ascii="Times New Roman" w:hAnsi="Times New Roman"/>
                <w:szCs w:val="24"/>
              </w:rPr>
              <w:t>с количеством этажей не более чем три, при общем количестве совмещенных домов не более десяти;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59"/>
                <w:tab w:val="num" w:pos="1800"/>
              </w:tabs>
              <w:ind w:left="459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объекты дошкольного, начального общего и среднего (полного) общего образования, </w:t>
            </w:r>
            <w:r>
              <w:rPr>
                <w:rFonts w:ascii="Times New Roman" w:hAnsi="Times New Roman"/>
                <w:szCs w:val="24"/>
              </w:rPr>
              <w:lastRenderedPageBreak/>
              <w:t>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      </w:r>
          </w:p>
          <w:p w:rsidR="00D477EA" w:rsidRDefault="00D477EA" w:rsidP="00D477E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59"/>
                <w:tab w:val="num" w:pos="1800"/>
              </w:tabs>
              <w:ind w:left="459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отдельно стоящие, встроенные или пристроенные объекты социального</w:t>
            </w:r>
            <w:r w:rsidR="00534F20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коммунально</w:t>
            </w:r>
            <w:r w:rsidR="00534F20">
              <w:rPr>
                <w:rFonts w:ascii="Times New Roman" w:hAnsi="Times New Roman"/>
                <w:szCs w:val="24"/>
              </w:rPr>
              <w:t xml:space="preserve">го и </w:t>
            </w:r>
            <w:r>
              <w:rPr>
                <w:rFonts w:ascii="Times New Roman" w:hAnsi="Times New Roman"/>
                <w:szCs w:val="24"/>
              </w:rPr>
              <w:t>бытового назначения;</w:t>
            </w:r>
          </w:p>
          <w:p w:rsidR="00536176" w:rsidRPr="00B67110" w:rsidRDefault="00D477EA" w:rsidP="00701658">
            <w:pPr>
              <w:pStyle w:val="a4"/>
              <w:widowControl w:val="0"/>
              <w:numPr>
                <w:ilvl w:val="0"/>
                <w:numId w:val="4"/>
              </w:numPr>
              <w:tabs>
                <w:tab w:val="num" w:pos="459"/>
              </w:tabs>
              <w:spacing w:before="60" w:after="60"/>
              <w:ind w:hanging="778"/>
            </w:pPr>
            <w:r>
              <w:t>объекты здравоохранения;</w:t>
            </w:r>
          </w:p>
        </w:tc>
      </w:tr>
      <w:tr w:rsidR="00536176" w:rsidTr="00B53652">
        <w:tc>
          <w:tcPr>
            <w:tcW w:w="5211" w:type="dxa"/>
          </w:tcPr>
          <w:p w:rsidR="00534F20" w:rsidRDefault="00534F20" w:rsidP="00534F20">
            <w:pPr>
              <w:widowControl w:val="0"/>
              <w:spacing w:before="60"/>
              <w:ind w:left="142" w:hanging="142"/>
              <w:jc w:val="both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>2. Условно разрешенные виды использования: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отдельно стоящие жилые дома на одну семью в 2-3 этажа с придомовым участком от 0,06 до 0,09 га; 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офисы, конторы организаций, административные здания и помещения;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административно-хозяйственные и общественные учреждения и организации;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ветлечебницы без содержания животных, ветеринарные аптеки; 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временные сооружения торговли и обслуживания населения;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физкультурно</w:t>
            </w:r>
            <w:r w:rsidR="00D159F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D159F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оздоровительные сооружения (спортивные залы, бассейны)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культовые объекты;</w:t>
            </w:r>
          </w:p>
          <w:p w:rsidR="00534F20" w:rsidRDefault="00534F20" w:rsidP="00534F2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гостиницы;</w:t>
            </w:r>
          </w:p>
          <w:p w:rsidR="00536176" w:rsidRPr="00E731A7" w:rsidRDefault="00536176" w:rsidP="00E731A7">
            <w:pPr>
              <w:widowControl w:val="0"/>
              <w:spacing w:before="60" w:after="60"/>
            </w:pPr>
          </w:p>
        </w:tc>
        <w:tc>
          <w:tcPr>
            <w:tcW w:w="5352" w:type="dxa"/>
            <w:gridSpan w:val="2"/>
          </w:tcPr>
          <w:p w:rsidR="00D159FA" w:rsidRDefault="00D159FA" w:rsidP="00D159FA">
            <w:pPr>
              <w:widowControl w:val="0"/>
              <w:spacing w:before="60"/>
              <w:ind w:left="142" w:hanging="142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2. Условно разрешенные виды использования: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отдельно стоящие жилые дома на одну семью в 2-3 этажа с придомовым участком от 0,06 до 0,09 га; </w:t>
            </w:r>
          </w:p>
          <w:p w:rsidR="00D159FA" w:rsidRDefault="000F5114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softHyphen/>
              <w:t>офисные помещения, не связанные с массовым посещением,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159FA">
              <w:rPr>
                <w:rFonts w:ascii="Times New Roman" w:hAnsi="Times New Roman"/>
                <w:szCs w:val="24"/>
              </w:rPr>
              <w:t>конторы организаций, административные здания и помещения;</w:t>
            </w:r>
          </w:p>
          <w:p w:rsidR="00D159FA" w:rsidRDefault="000F5114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D159FA">
              <w:rPr>
                <w:rFonts w:ascii="Times New Roman" w:hAnsi="Times New Roman"/>
                <w:szCs w:val="24"/>
              </w:rPr>
              <w:t>дминистративно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="00D159FA">
              <w:rPr>
                <w:rFonts w:ascii="Times New Roman" w:hAnsi="Times New Roman"/>
                <w:szCs w:val="24"/>
              </w:rPr>
              <w:t>хозяйственные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159FA">
              <w:rPr>
                <w:rFonts w:ascii="Times New Roman" w:hAnsi="Times New Roman"/>
                <w:szCs w:val="24"/>
              </w:rPr>
              <w:t>и общественные учреждения и организации;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амбулаторное ветеринарное обслуживание без содержания животных, ветеринарные аптеки; 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временные сооружения торговли и обслуживания населения;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физкультурно - оздоровительные сооружения (спортивные залы, </w:t>
            </w:r>
            <w:r w:rsidR="000F5114">
              <w:rPr>
                <w:rFonts w:ascii="Times New Roman" w:hAnsi="Times New Roman"/>
                <w:szCs w:val="24"/>
              </w:rPr>
              <w:t xml:space="preserve">спортивные  клубы, </w:t>
            </w:r>
            <w:r>
              <w:rPr>
                <w:rFonts w:ascii="Times New Roman" w:hAnsi="Times New Roman"/>
                <w:szCs w:val="24"/>
              </w:rPr>
              <w:t>бассейны</w:t>
            </w:r>
            <w:r w:rsidR="000F5114">
              <w:rPr>
                <w:rFonts w:ascii="Times New Roman" w:hAnsi="Times New Roman"/>
                <w:szCs w:val="24"/>
              </w:rPr>
              <w:t>, устройство площадок для занятия спортом и физической культурой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D159FA" w:rsidRDefault="00D159FA" w:rsidP="00D159FA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культовые объекты;</w:t>
            </w:r>
          </w:p>
          <w:p w:rsidR="00536176" w:rsidRPr="000F5114" w:rsidRDefault="00D159FA" w:rsidP="000F5114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  <w:tab w:val="num" w:pos="180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гостиничное обслуживание;</w:t>
            </w:r>
          </w:p>
        </w:tc>
      </w:tr>
      <w:tr w:rsidR="00536176" w:rsidTr="00B53652">
        <w:tc>
          <w:tcPr>
            <w:tcW w:w="5211" w:type="dxa"/>
          </w:tcPr>
          <w:p w:rsidR="000F5114" w:rsidRDefault="000F5114" w:rsidP="009A3A35">
            <w:pPr>
              <w:widowControl w:val="0"/>
              <w:spacing w:before="60"/>
              <w:ind w:firstLine="426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3. Вспомогательные виды разрешенного использования: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отделения, участковые пункты </w:t>
            </w:r>
            <w:r w:rsidR="000208F3">
              <w:rPr>
                <w:rFonts w:ascii="Times New Roman" w:hAnsi="Times New Roman"/>
                <w:szCs w:val="24"/>
              </w:rPr>
              <w:t>по</w:t>
            </w:r>
            <w:r>
              <w:rPr>
                <w:rFonts w:ascii="Times New Roman" w:hAnsi="Times New Roman"/>
                <w:szCs w:val="24"/>
              </w:rPr>
              <w:t>лиции;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учреждения социальной защиты, не требующие выделения обособленного участка;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учреждения жилищно-коммунального хозяйства;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станции скорой помощи;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объекты торговли, общественного питания, бытового обслуживания;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общежития;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парковки перед объектами торговли, питания, обслуживания;</w:t>
            </w:r>
          </w:p>
          <w:p w:rsidR="000F5114" w:rsidRPr="002F795C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F795C">
              <w:rPr>
                <w:rFonts w:ascii="Times New Roman" w:hAnsi="Times New Roman"/>
                <w:szCs w:val="24"/>
              </w:rPr>
              <w:t xml:space="preserve">открытые автостоянки для временного хранения индивидуальных легковых автомобилей (сезонного характера), по </w:t>
            </w:r>
            <w:r w:rsidRPr="002F795C">
              <w:rPr>
                <w:rFonts w:ascii="Times New Roman" w:hAnsi="Times New Roman"/>
                <w:szCs w:val="24"/>
              </w:rPr>
              <w:lastRenderedPageBreak/>
              <w:t>расчету строительных норм и правил</w:t>
            </w:r>
          </w:p>
          <w:p w:rsidR="000F5114" w:rsidRPr="00265C38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65C38">
              <w:rPr>
                <w:rFonts w:ascii="Times New Roman" w:hAnsi="Times New Roman"/>
              </w:rPr>
              <w:t>подземные и полуподземные, многоэтажные автостоянки для индивидуальных легковых автомобилей вместимостью до 300 машино-мест</w:t>
            </w:r>
            <w:r w:rsidRPr="00265C38">
              <w:rPr>
                <w:rFonts w:ascii="Times New Roman" w:hAnsi="Times New Roman"/>
                <w:szCs w:val="24"/>
              </w:rPr>
              <w:t>;</w:t>
            </w:r>
          </w:p>
          <w:p w:rsidR="000F5114" w:rsidRPr="00265C38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65C38">
              <w:rPr>
                <w:rFonts w:ascii="Times New Roman" w:hAnsi="Times New Roman"/>
                <w:szCs w:val="24"/>
              </w:rPr>
              <w:t>почтовые отделения, телефонные и телеграфные станции;</w:t>
            </w:r>
          </w:p>
          <w:p w:rsidR="000F5114" w:rsidRPr="00265C38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65C38">
              <w:rPr>
                <w:rFonts w:ascii="Times New Roman" w:hAnsi="Times New Roman"/>
                <w:szCs w:val="24"/>
              </w:rPr>
              <w:t>кредитно-финансовые учреждения, банки;</w:t>
            </w:r>
          </w:p>
          <w:p w:rsidR="000F5114" w:rsidRPr="00265C38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65C38">
              <w:rPr>
                <w:rFonts w:ascii="Times New Roman" w:hAnsi="Times New Roman"/>
                <w:szCs w:val="24"/>
              </w:rPr>
              <w:t xml:space="preserve">аллеи, скверы, </w:t>
            </w:r>
            <w:r w:rsidRPr="00265C38">
              <w:rPr>
                <w:rFonts w:ascii="Times New Roman" w:hAnsi="Times New Roman"/>
              </w:rPr>
              <w:t>скульптура и скульптурные композиции, фонтаны и другие объекты ландшафтного дизайна</w:t>
            </w:r>
            <w:r w:rsidRPr="00265C38">
              <w:rPr>
                <w:rFonts w:ascii="Times New Roman" w:hAnsi="Times New Roman"/>
                <w:szCs w:val="24"/>
              </w:rPr>
              <w:t>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объекты инженерной инфраструктуры, необходимые для эксплуатации жилых домов; 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общественные туалеты с кабинами для инвалидов-колясочников;</w:t>
            </w:r>
          </w:p>
          <w:p w:rsidR="000F5114" w:rsidRPr="00233D91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233D91">
              <w:rPr>
                <w:rFonts w:ascii="Times New Roman" w:hAnsi="Times New Roman"/>
                <w:szCs w:val="24"/>
              </w:rPr>
              <w:t>гаражи боксового типа для маломобильных групп населения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детские площадки, площадки для отдыха, спортивных занятий;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площадки для сбора мусора, хозяйственные площадки;</w:t>
            </w:r>
          </w:p>
          <w:p w:rsidR="000F5114" w:rsidRDefault="000F5114" w:rsidP="000208F3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567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площадки для выгула собак.</w:t>
            </w:r>
          </w:p>
          <w:p w:rsidR="00536176" w:rsidRPr="00B67110" w:rsidRDefault="00536176" w:rsidP="00E731A7">
            <w:pPr>
              <w:widowControl w:val="0"/>
              <w:spacing w:before="60" w:after="60"/>
            </w:pPr>
          </w:p>
        </w:tc>
        <w:tc>
          <w:tcPr>
            <w:tcW w:w="5352" w:type="dxa"/>
            <w:gridSpan w:val="2"/>
          </w:tcPr>
          <w:p w:rsidR="009A3A35" w:rsidRDefault="000F5114" w:rsidP="009A3A35">
            <w:pPr>
              <w:widowControl w:val="0"/>
              <w:spacing w:before="60"/>
              <w:ind w:firstLine="720"/>
              <w:jc w:val="both"/>
              <w:rPr>
                <w:b/>
                <w:bCs/>
                <w:i/>
              </w:rPr>
            </w:pPr>
            <w:r>
              <w:lastRenderedPageBreak/>
              <w:softHyphen/>
            </w:r>
            <w:r>
              <w:softHyphen/>
            </w:r>
            <w:r w:rsidR="009A3A35">
              <w:rPr>
                <w:b/>
                <w:bCs/>
                <w:i/>
              </w:rPr>
              <w:t>3. Вспомогательные виды разрешенного использования:</w:t>
            </w:r>
          </w:p>
          <w:p w:rsidR="000208F3" w:rsidRDefault="000208F3" w:rsidP="002B79DE">
            <w:pPr>
              <w:pStyle w:val="a4"/>
              <w:widowControl w:val="0"/>
              <w:numPr>
                <w:ilvl w:val="0"/>
                <w:numId w:val="6"/>
              </w:numPr>
              <w:spacing w:before="60"/>
              <w:ind w:left="318" w:hanging="284"/>
            </w:pPr>
            <w:r>
              <w:t xml:space="preserve"> </w:t>
            </w:r>
            <w:r w:rsidR="009A3A35">
              <w:t>о</w:t>
            </w:r>
            <w:r>
              <w:t>беспечение внутреннего правопорядка</w:t>
            </w:r>
            <w:r w:rsidR="002B79DE">
              <w:t xml:space="preserve"> - </w:t>
            </w:r>
            <w:r>
              <w:t>отделения, участковые пункты полиции;</w:t>
            </w:r>
          </w:p>
          <w:p w:rsidR="000208F3" w:rsidRDefault="009A3A35" w:rsidP="002B79DE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0208F3">
              <w:rPr>
                <w:rFonts w:ascii="Times New Roman" w:hAnsi="Times New Roman"/>
                <w:szCs w:val="24"/>
              </w:rPr>
              <w:t>оциальное обслуживание - учреждения социальной защиты, не требующие выделения обособленного участка;</w:t>
            </w:r>
          </w:p>
          <w:p w:rsidR="009A3A35" w:rsidRDefault="009A3A35" w:rsidP="002B79DE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станции скорой помощи;</w:t>
            </w:r>
          </w:p>
          <w:p w:rsidR="000208F3" w:rsidRDefault="009A3A35" w:rsidP="002B79DE">
            <w:pPr>
              <w:pStyle w:val="a4"/>
              <w:widowControl w:val="0"/>
              <w:numPr>
                <w:ilvl w:val="0"/>
                <w:numId w:val="6"/>
              </w:numPr>
              <w:spacing w:before="60"/>
              <w:ind w:left="318" w:hanging="284"/>
            </w:pPr>
            <w:r>
              <w:t>общежития;</w:t>
            </w:r>
          </w:p>
          <w:p w:rsidR="000F5114" w:rsidRDefault="000F5114" w:rsidP="002B79DE">
            <w:pPr>
              <w:pStyle w:val="a4"/>
              <w:widowControl w:val="0"/>
              <w:numPr>
                <w:ilvl w:val="0"/>
                <w:numId w:val="6"/>
              </w:numPr>
              <w:spacing w:before="60"/>
              <w:ind w:left="318" w:hanging="284"/>
            </w:pPr>
            <w:r>
              <w:t xml:space="preserve"> </w:t>
            </w:r>
            <w:r w:rsidR="009A3A35">
              <w:t>размещение подземных гаражей, наземных автостоянок;</w:t>
            </w:r>
            <w:r>
              <w:t xml:space="preserve"> </w:t>
            </w:r>
          </w:p>
          <w:p w:rsidR="000F5114" w:rsidRDefault="009A3A35" w:rsidP="002B79DE">
            <w:pPr>
              <w:pStyle w:val="a4"/>
              <w:widowControl w:val="0"/>
              <w:numPr>
                <w:ilvl w:val="0"/>
                <w:numId w:val="6"/>
              </w:numPr>
              <w:spacing w:before="60"/>
              <w:ind w:left="318" w:hanging="284"/>
            </w:pPr>
            <w:r>
              <w:t>в</w:t>
            </w:r>
            <w:r w:rsidR="000F5114">
              <w:t xml:space="preserve">строенные, встроено-пристроенные в нижние этажи жилых зданий, если общая площадь помещений данного объекта в многоквартирном доме не составляет более 20%, общей площади дома: 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lastRenderedPageBreak/>
              <w:t>учреждения торговли до 500 кв</w:t>
            </w:r>
            <w:proofErr w:type="gramStart"/>
            <w:r>
              <w:t>.м</w:t>
            </w:r>
            <w:proofErr w:type="gramEnd"/>
            <w:r>
              <w:t xml:space="preserve"> общей площад</w:t>
            </w:r>
            <w:r w:rsidR="009A3A35">
              <w:t>ью</w:t>
            </w:r>
            <w:r>
              <w:t xml:space="preserve">; 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 xml:space="preserve"> предприятия общественного питания до 50 посадочных мест;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>парикмахерские, салоны красоты, приемные пункты химчистки;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>библиотеки;</w:t>
            </w:r>
          </w:p>
          <w:p w:rsidR="000F5114" w:rsidRDefault="009A3A35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 w:rsidRPr="00265C38">
              <w:t>почтовые отделения, телефонные и телеграфные станции</w:t>
            </w:r>
            <w:r w:rsidR="000F5114">
              <w:t xml:space="preserve">; 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>офисы без ограничения функций;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>врачебные кабинеты.</w:t>
            </w:r>
          </w:p>
          <w:p w:rsidR="000F5114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 xml:space="preserve"> лечебные учреждения без рентгеновских установок, </w:t>
            </w:r>
          </w:p>
          <w:p w:rsidR="00536176" w:rsidRDefault="000F5114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>
              <w:t>объектов обслуживания жилой застройки</w:t>
            </w:r>
          </w:p>
          <w:p w:rsidR="009A3A35" w:rsidRDefault="009A3A35" w:rsidP="009A3A35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 w:rsidRPr="00265C38">
              <w:t>кредитно-финансовые учреждения, банки</w:t>
            </w:r>
          </w:p>
          <w:p w:rsidR="009A3A35" w:rsidRPr="00265C38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 w:rsidRPr="00265C38">
              <w:rPr>
                <w:rFonts w:ascii="Times New Roman" w:hAnsi="Times New Roman"/>
                <w:szCs w:val="24"/>
              </w:rPr>
              <w:t xml:space="preserve">аллеи, скверы, </w:t>
            </w:r>
            <w:r w:rsidRPr="00265C38">
              <w:rPr>
                <w:rFonts w:ascii="Times New Roman" w:hAnsi="Times New Roman"/>
              </w:rPr>
              <w:t>скульптура и скульптурные композиции, фонтаны и другие объекты ландшафтного дизайна</w:t>
            </w:r>
            <w:r w:rsidRPr="00265C38">
              <w:rPr>
                <w:rFonts w:ascii="Times New Roman" w:hAnsi="Times New Roman"/>
                <w:szCs w:val="24"/>
              </w:rPr>
              <w:t>;</w:t>
            </w:r>
          </w:p>
          <w:p w:rsidR="009A3A35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объекты инженерной инфраструктуры, необходимые для эксплуатации жилых домов; </w:t>
            </w:r>
          </w:p>
          <w:p w:rsidR="009A3A35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общественные туалеты с кабинами для инвалидов-колясочников;</w:t>
            </w:r>
          </w:p>
          <w:p w:rsidR="009A3A35" w:rsidRPr="00233D91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 w:rsidRPr="00233D91">
              <w:rPr>
                <w:rFonts w:ascii="Times New Roman" w:hAnsi="Times New Roman"/>
                <w:szCs w:val="24"/>
              </w:rPr>
              <w:t>гаражи боксового типа для маломобильных групп населения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9A3A35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детские площадки, площадки для отдыха, спортивных занятий;</w:t>
            </w:r>
          </w:p>
          <w:p w:rsidR="009A3A35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площадки для сбора мусора, хозяйственные площадки;</w:t>
            </w:r>
          </w:p>
          <w:p w:rsidR="009A3A35" w:rsidRPr="009A3A35" w:rsidRDefault="009A3A35" w:rsidP="009A3A35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площадки для выгула собак.</w:t>
            </w:r>
          </w:p>
        </w:tc>
      </w:tr>
      <w:tr w:rsidR="00536176" w:rsidTr="00B53652">
        <w:tc>
          <w:tcPr>
            <w:tcW w:w="5211" w:type="dxa"/>
          </w:tcPr>
          <w:p w:rsidR="00536176" w:rsidRPr="00EF4E5A" w:rsidRDefault="00D436F1" w:rsidP="00D436F1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>
              <w:rPr>
                <w:b/>
              </w:rPr>
              <w:lastRenderedPageBreak/>
              <w:t xml:space="preserve">      </w:t>
            </w:r>
            <w:r w:rsidR="002B79DE" w:rsidRPr="00C21317">
              <w:rPr>
                <w:b/>
              </w:rPr>
              <w:t>Зона малоэтаж</w:t>
            </w:r>
            <w:r>
              <w:rPr>
                <w:b/>
              </w:rPr>
              <w:t xml:space="preserve">ной жилой застройки </w:t>
            </w:r>
            <w:r w:rsidR="002B79DE">
              <w:rPr>
                <w:b/>
              </w:rPr>
              <w:t xml:space="preserve">коттеджного типа </w:t>
            </w:r>
            <w:r w:rsidR="002B79DE" w:rsidRPr="00C21317">
              <w:rPr>
                <w:b/>
              </w:rPr>
              <w:t>с земельными участками (Ж-</w:t>
            </w:r>
            <w:r w:rsidR="002B79DE">
              <w:rPr>
                <w:b/>
              </w:rPr>
              <w:t>2</w:t>
            </w:r>
            <w:r w:rsidR="002B79DE" w:rsidRPr="00C21317">
              <w:rPr>
                <w:b/>
              </w:rPr>
              <w:t>)</w:t>
            </w:r>
          </w:p>
        </w:tc>
        <w:tc>
          <w:tcPr>
            <w:tcW w:w="5352" w:type="dxa"/>
            <w:gridSpan w:val="2"/>
          </w:tcPr>
          <w:p w:rsidR="00536176" w:rsidRPr="00EF4E5A" w:rsidRDefault="002B79DE" w:rsidP="00BA7D78">
            <w:pPr>
              <w:widowControl w:val="0"/>
              <w:spacing w:before="60" w:after="60"/>
            </w:pPr>
            <w:r>
              <w:rPr>
                <w:b/>
              </w:rPr>
              <w:t xml:space="preserve">    </w:t>
            </w:r>
            <w:r w:rsidRPr="00841CF0">
              <w:rPr>
                <w:b/>
              </w:rPr>
              <w:t xml:space="preserve">Зона малоэтажной жилой застройки с земельными участками </w:t>
            </w:r>
            <w:r>
              <w:rPr>
                <w:b/>
              </w:rPr>
              <w:t xml:space="preserve">для ведения </w:t>
            </w:r>
            <w:r w:rsidRPr="000F4E25">
              <w:rPr>
                <w:b/>
              </w:rPr>
              <w:t>личного подсобного хозяйства (Ж-</w:t>
            </w:r>
            <w:r>
              <w:rPr>
                <w:b/>
              </w:rPr>
              <w:t>2</w:t>
            </w:r>
            <w:r w:rsidRPr="000F4E25">
              <w:rPr>
                <w:b/>
              </w:rPr>
              <w:t>)</w:t>
            </w:r>
          </w:p>
        </w:tc>
      </w:tr>
      <w:tr w:rsidR="00536176" w:rsidTr="00B53652">
        <w:tc>
          <w:tcPr>
            <w:tcW w:w="5211" w:type="dxa"/>
          </w:tcPr>
          <w:p w:rsidR="00D436F1" w:rsidRPr="00D436F1" w:rsidRDefault="00D436F1" w:rsidP="00D436F1">
            <w:pPr>
              <w:pStyle w:val="a4"/>
              <w:widowControl w:val="0"/>
              <w:numPr>
                <w:ilvl w:val="0"/>
                <w:numId w:val="7"/>
              </w:numPr>
              <w:spacing w:before="60"/>
              <w:ind w:left="0" w:firstLine="142"/>
              <w:jc w:val="both"/>
              <w:rPr>
                <w:i/>
              </w:rPr>
            </w:pPr>
            <w:r w:rsidRPr="00D436F1">
              <w:rPr>
                <w:b/>
                <w:bCs/>
                <w:i/>
              </w:rPr>
              <w:t>Основные виды разрешенного использования:</w:t>
            </w:r>
          </w:p>
          <w:p w:rsidR="00D436F1" w:rsidRPr="00D9392C" w:rsidRDefault="00D436F1" w:rsidP="00D436F1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</w:tabs>
              <w:ind w:left="426" w:hanging="426"/>
              <w:rPr>
                <w:rFonts w:ascii="Times New Roman" w:hAnsi="Times New Roman"/>
                <w:szCs w:val="24"/>
              </w:rPr>
            </w:pPr>
            <w:r w:rsidRPr="00D9392C">
              <w:rPr>
                <w:rFonts w:ascii="Times New Roman" w:hAnsi="Times New Roman"/>
                <w:szCs w:val="24"/>
              </w:rPr>
              <w:t xml:space="preserve">жилые дома коттеджного типа на одну семью в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9392C">
              <w:rPr>
                <w:rFonts w:ascii="Times New Roman" w:hAnsi="Times New Roman"/>
                <w:szCs w:val="24"/>
              </w:rPr>
              <w:t>-3 эт. с придомовым участ</w:t>
            </w:r>
            <w:r>
              <w:rPr>
                <w:rFonts w:ascii="Times New Roman" w:hAnsi="Times New Roman"/>
                <w:szCs w:val="24"/>
              </w:rPr>
              <w:t>ком до 0,2</w:t>
            </w:r>
            <w:r w:rsidRPr="00D9392C">
              <w:rPr>
                <w:rFonts w:ascii="Times New Roman" w:hAnsi="Times New Roman"/>
                <w:szCs w:val="24"/>
              </w:rPr>
              <w:t>5 га;</w:t>
            </w:r>
          </w:p>
          <w:p w:rsidR="00D436F1" w:rsidRPr="00D9392C" w:rsidRDefault="00D436F1" w:rsidP="00D436F1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</w:tabs>
              <w:ind w:left="426" w:hanging="426"/>
              <w:rPr>
                <w:rFonts w:ascii="Times New Roman" w:hAnsi="Times New Roman"/>
                <w:szCs w:val="24"/>
              </w:rPr>
            </w:pPr>
            <w:r w:rsidRPr="00D9392C">
              <w:rPr>
                <w:rFonts w:ascii="Times New Roman" w:hAnsi="Times New Roman"/>
                <w:szCs w:val="24"/>
              </w:rPr>
              <w:t>объекты дошкольного, начального общего и среднего (полного) общего образования, детские сады, иные объекты дошкольного воспитания;</w:t>
            </w:r>
          </w:p>
          <w:p w:rsidR="00536176" w:rsidRPr="00EF4E5A" w:rsidRDefault="00D436F1" w:rsidP="00D436F1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426"/>
              </w:tabs>
              <w:ind w:left="426" w:hanging="426"/>
            </w:pPr>
            <w:r w:rsidRPr="00D9392C">
              <w:rPr>
                <w:rFonts w:ascii="Times New Roman" w:hAnsi="Times New Roman"/>
                <w:szCs w:val="24"/>
              </w:rPr>
              <w:t>объекты здравоохранения.</w:t>
            </w:r>
          </w:p>
        </w:tc>
        <w:tc>
          <w:tcPr>
            <w:tcW w:w="5352" w:type="dxa"/>
            <w:gridSpan w:val="2"/>
          </w:tcPr>
          <w:p w:rsidR="00D436F1" w:rsidRPr="00D9392C" w:rsidRDefault="00D436F1" w:rsidP="00D436F1">
            <w:pPr>
              <w:widowControl w:val="0"/>
              <w:spacing w:before="60"/>
              <w:ind w:firstLine="176"/>
              <w:jc w:val="both"/>
              <w:rPr>
                <w:i/>
              </w:rPr>
            </w:pPr>
            <w:r w:rsidRPr="00D9392C">
              <w:rPr>
                <w:b/>
                <w:bCs/>
                <w:i/>
              </w:rPr>
              <w:t>1. Основные виды разрешенного использования:</w:t>
            </w:r>
          </w:p>
          <w:p w:rsidR="001E38D8" w:rsidRPr="00CF4EC3" w:rsidRDefault="007D7620" w:rsidP="0086189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318"/>
                <w:tab w:val="num" w:pos="928"/>
              </w:tabs>
              <w:ind w:left="318" w:hanging="284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 xml:space="preserve">для </w:t>
            </w:r>
            <w:r w:rsidR="001E38D8" w:rsidRPr="00CF4EC3">
              <w:rPr>
                <w:rFonts w:ascii="Times New Roman" w:hAnsi="Times New Roman"/>
                <w:szCs w:val="24"/>
                <w:highlight w:val="yellow"/>
              </w:rPr>
              <w:t>ведени</w:t>
            </w:r>
            <w:r>
              <w:rPr>
                <w:rFonts w:ascii="Times New Roman" w:hAnsi="Times New Roman"/>
                <w:szCs w:val="24"/>
                <w:highlight w:val="yellow"/>
              </w:rPr>
              <w:t>я</w:t>
            </w:r>
            <w:r w:rsidR="001E38D8" w:rsidRPr="00CF4EC3">
              <w:rPr>
                <w:rFonts w:ascii="Times New Roman" w:hAnsi="Times New Roman"/>
                <w:szCs w:val="24"/>
                <w:highlight w:val="yellow"/>
              </w:rPr>
              <w:t xml:space="preserve"> личного подсобного хозяйства;</w:t>
            </w:r>
          </w:p>
          <w:p w:rsidR="00D436F1" w:rsidRPr="00CF4EC3" w:rsidRDefault="00D436F1" w:rsidP="0086189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318"/>
                <w:tab w:val="num" w:pos="928"/>
              </w:tabs>
              <w:ind w:left="318" w:hanging="284"/>
              <w:rPr>
                <w:rFonts w:ascii="Times New Roman" w:hAnsi="Times New Roman"/>
                <w:szCs w:val="24"/>
                <w:highlight w:val="yellow"/>
              </w:rPr>
            </w:pPr>
            <w:proofErr w:type="gramStart"/>
            <w:r w:rsidRPr="00CF4EC3">
              <w:rPr>
                <w:rFonts w:ascii="Times New Roman" w:hAnsi="Times New Roman"/>
                <w:szCs w:val="24"/>
                <w:highlight w:val="yellow"/>
              </w:rPr>
              <w:t>для индивидуального жилищного строительства</w:t>
            </w:r>
            <w:r>
              <w:rPr>
                <w:rFonts w:ascii="Times New Roman" w:hAnsi="Times New Roman"/>
                <w:szCs w:val="24"/>
                <w:highlight w:val="yellow"/>
              </w:rPr>
              <w:t xml:space="preserve"> – индивидуальные </w:t>
            </w:r>
            <w:r w:rsidRPr="00C858E9">
              <w:rPr>
                <w:rFonts w:ascii="Times New Roman" w:hAnsi="Times New Roman"/>
                <w:szCs w:val="24"/>
                <w:highlight w:val="yellow"/>
              </w:rPr>
              <w:t>жилые</w:t>
            </w:r>
            <w:r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C858E9">
              <w:rPr>
                <w:rFonts w:ascii="Times New Roman" w:hAnsi="Times New Roman"/>
                <w:szCs w:val="24"/>
                <w:highlight w:val="yellow"/>
              </w:rPr>
              <w:t>дома на одну семью</w:t>
            </w:r>
            <w:r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C858E9">
              <w:rPr>
                <w:rFonts w:ascii="Times New Roman" w:hAnsi="Times New Roman"/>
                <w:szCs w:val="24"/>
                <w:highlight w:val="yellow"/>
              </w:rPr>
              <w:t xml:space="preserve">1-3 этажа (включая мансардный) </w:t>
            </w:r>
            <w:r w:rsidR="001E38D8">
              <w:rPr>
                <w:rFonts w:ascii="Times New Roman" w:hAnsi="Times New Roman"/>
                <w:szCs w:val="24"/>
                <w:highlight w:val="yellow"/>
              </w:rPr>
              <w:t xml:space="preserve">не предназначенные для разделения на квартиры </w:t>
            </w:r>
            <w:r w:rsidRPr="00C858E9">
              <w:rPr>
                <w:rFonts w:ascii="Times New Roman" w:hAnsi="Times New Roman"/>
                <w:szCs w:val="24"/>
                <w:highlight w:val="yellow"/>
              </w:rPr>
              <w:t xml:space="preserve">с придомовым участком до </w:t>
            </w:r>
            <w:r w:rsidRPr="0070364C">
              <w:rPr>
                <w:rFonts w:ascii="Times New Roman" w:hAnsi="Times New Roman"/>
                <w:szCs w:val="24"/>
                <w:highlight w:val="yellow"/>
              </w:rPr>
              <w:t>0,</w:t>
            </w:r>
            <w:r w:rsidR="0070364C" w:rsidRPr="0070364C">
              <w:rPr>
                <w:rFonts w:ascii="Times New Roman" w:hAnsi="Times New Roman"/>
                <w:szCs w:val="24"/>
                <w:highlight w:val="yellow"/>
              </w:rPr>
              <w:t>15</w:t>
            </w:r>
            <w:r w:rsidRPr="00C858E9">
              <w:rPr>
                <w:rFonts w:ascii="Times New Roman" w:hAnsi="Times New Roman"/>
                <w:szCs w:val="24"/>
                <w:highlight w:val="yellow"/>
              </w:rPr>
              <w:t xml:space="preserve"> га</w:t>
            </w:r>
            <w:r w:rsidRPr="00CF4EC3">
              <w:rPr>
                <w:rFonts w:ascii="Times New Roman" w:hAnsi="Times New Roman"/>
                <w:szCs w:val="24"/>
                <w:highlight w:val="yellow"/>
              </w:rPr>
              <w:t>;</w:t>
            </w:r>
            <w:proofErr w:type="gramEnd"/>
          </w:p>
          <w:p w:rsidR="00D436F1" w:rsidRPr="00CF4EC3" w:rsidRDefault="00D436F1" w:rsidP="0086189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318"/>
                <w:tab w:val="num" w:pos="928"/>
              </w:tabs>
              <w:ind w:left="318" w:hanging="284"/>
              <w:rPr>
                <w:rFonts w:ascii="Times New Roman" w:hAnsi="Times New Roman"/>
                <w:szCs w:val="24"/>
                <w:highlight w:val="yellow"/>
              </w:rPr>
            </w:pPr>
            <w:r w:rsidRPr="00CF4EC3">
              <w:rPr>
                <w:rFonts w:ascii="Times New Roman" w:hAnsi="Times New Roman"/>
                <w:szCs w:val="24"/>
                <w:highlight w:val="yellow"/>
              </w:rPr>
              <w:t xml:space="preserve">объекты дошкольного образования; </w:t>
            </w:r>
          </w:p>
          <w:p w:rsidR="00D436F1" w:rsidRPr="00CF4EC3" w:rsidRDefault="00D436F1" w:rsidP="00861890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318"/>
                <w:tab w:val="num" w:pos="928"/>
              </w:tabs>
              <w:ind w:left="318" w:hanging="284"/>
              <w:rPr>
                <w:rFonts w:ascii="Times New Roman" w:hAnsi="Times New Roman"/>
                <w:szCs w:val="24"/>
                <w:highlight w:val="yellow"/>
              </w:rPr>
            </w:pPr>
            <w:r w:rsidRPr="00CF4EC3">
              <w:rPr>
                <w:rFonts w:ascii="Times New Roman" w:hAnsi="Times New Roman"/>
                <w:szCs w:val="24"/>
                <w:highlight w:val="yellow"/>
              </w:rPr>
              <w:t>объекты начального общего и среднего (полного) общего образования;</w:t>
            </w:r>
          </w:p>
          <w:p w:rsidR="00536176" w:rsidRPr="00EF4E5A" w:rsidRDefault="00D436F1" w:rsidP="00861890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1352"/>
                <w:tab w:val="num" w:pos="318"/>
              </w:tabs>
              <w:spacing w:before="60" w:after="60"/>
              <w:ind w:left="318" w:hanging="284"/>
            </w:pPr>
            <w:r w:rsidRPr="00D436F1">
              <w:rPr>
                <w:highlight w:val="yellow"/>
              </w:rPr>
              <w:t>объекты здравоохранения</w:t>
            </w:r>
            <w:r w:rsidR="001E38D8">
              <w:t>.</w:t>
            </w:r>
          </w:p>
        </w:tc>
      </w:tr>
      <w:tr w:rsidR="00536176" w:rsidTr="00B53652">
        <w:tc>
          <w:tcPr>
            <w:tcW w:w="5211" w:type="dxa"/>
          </w:tcPr>
          <w:p w:rsidR="00D436F1" w:rsidRPr="00D436F1" w:rsidRDefault="00D436F1" w:rsidP="001E38D8">
            <w:pPr>
              <w:pStyle w:val="a4"/>
              <w:widowControl w:val="0"/>
              <w:numPr>
                <w:ilvl w:val="0"/>
                <w:numId w:val="7"/>
              </w:numPr>
              <w:spacing w:before="60"/>
              <w:ind w:left="284" w:hanging="284"/>
              <w:jc w:val="both"/>
              <w:rPr>
                <w:i/>
              </w:rPr>
            </w:pPr>
            <w:r w:rsidRPr="00D436F1">
              <w:rPr>
                <w:b/>
                <w:bCs/>
                <w:i/>
              </w:rPr>
              <w:t>Условно разрешенные виды использования:</w:t>
            </w:r>
          </w:p>
          <w:p w:rsidR="00D436F1" w:rsidRPr="00544DE2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544DE2">
              <w:rPr>
                <w:rFonts w:ascii="Times New Roman" w:hAnsi="Times New Roman"/>
                <w:szCs w:val="24"/>
              </w:rPr>
              <w:t xml:space="preserve">малоэтажные блокированные жилые дома (2-3 этажа, включая </w:t>
            </w:r>
            <w:proofErr w:type="gramStart"/>
            <w:r w:rsidRPr="00544DE2">
              <w:rPr>
                <w:rFonts w:ascii="Times New Roman" w:hAnsi="Times New Roman"/>
                <w:szCs w:val="24"/>
              </w:rPr>
              <w:t>мансардный</w:t>
            </w:r>
            <w:proofErr w:type="gramEnd"/>
            <w:r w:rsidRPr="00544DE2">
              <w:rPr>
                <w:rFonts w:ascii="Times New Roman" w:hAnsi="Times New Roman"/>
                <w:szCs w:val="24"/>
              </w:rPr>
              <w:t>);</w:t>
            </w:r>
          </w:p>
          <w:p w:rsidR="00D436F1" w:rsidRPr="00544DE2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544DE2">
              <w:rPr>
                <w:rFonts w:ascii="Times New Roman" w:hAnsi="Times New Roman"/>
                <w:szCs w:val="24"/>
              </w:rPr>
              <w:lastRenderedPageBreak/>
              <w:t>офисы, конторы организаций, административные здания и помещения;</w:t>
            </w:r>
          </w:p>
          <w:p w:rsidR="00D436F1" w:rsidRPr="00544DE2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544DE2">
              <w:rPr>
                <w:rFonts w:ascii="Times New Roman" w:hAnsi="Times New Roman"/>
                <w:szCs w:val="24"/>
              </w:rPr>
              <w:t>учреждения социальной защиты, не требующие выделения обособленного участка;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ветлечебницы без содержания животных;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физкультурно-оздоровительные сооружения (бассейны, спортивные залы);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временные сооружения торговли и обслуживания населения;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культовые объекты;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небольшие гостиницы;</w:t>
            </w:r>
          </w:p>
          <w:p w:rsidR="00536176" w:rsidRPr="00EF4E5A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</w:pPr>
            <w:r w:rsidRPr="00C21317">
              <w:rPr>
                <w:rFonts w:ascii="Times New Roman" w:hAnsi="Times New Roman"/>
                <w:szCs w:val="24"/>
              </w:rPr>
              <w:t>открытые автостоянки для индивидуальных легковых автомобилей.</w:t>
            </w:r>
          </w:p>
        </w:tc>
        <w:tc>
          <w:tcPr>
            <w:tcW w:w="5352" w:type="dxa"/>
            <w:gridSpan w:val="2"/>
          </w:tcPr>
          <w:p w:rsidR="00D436F1" w:rsidRPr="00C21317" w:rsidRDefault="00D436F1" w:rsidP="00D436F1">
            <w:pPr>
              <w:widowControl w:val="0"/>
              <w:spacing w:before="60"/>
              <w:ind w:firstLine="176"/>
              <w:jc w:val="both"/>
              <w:rPr>
                <w:i/>
              </w:rPr>
            </w:pPr>
            <w:r w:rsidRPr="00C21317">
              <w:rPr>
                <w:b/>
                <w:bCs/>
                <w:i/>
              </w:rPr>
              <w:lastRenderedPageBreak/>
              <w:t>2. Условно разрешенные виды использования:</w:t>
            </w:r>
          </w:p>
          <w:p w:rsidR="001E38D8" w:rsidRPr="00544DE2" w:rsidRDefault="001E38D8" w:rsidP="001F658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>
              <w:softHyphen/>
            </w:r>
            <w:r w:rsidRPr="00544DE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малоэтажные блокированные жилые дома,          с количеством этажей не более чем три, при </w:t>
            </w:r>
            <w:r>
              <w:rPr>
                <w:rFonts w:ascii="Times New Roman" w:hAnsi="Times New Roman"/>
                <w:szCs w:val="24"/>
              </w:rPr>
              <w:lastRenderedPageBreak/>
              <w:t>общ</w:t>
            </w:r>
            <w:r w:rsidR="00B13CED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м количестве совмещенных домов не более десяти;</w:t>
            </w:r>
          </w:p>
          <w:p w:rsidR="001E38D8" w:rsidRDefault="001E38D8" w:rsidP="001F6588">
            <w:pPr>
              <w:pStyle w:val="nienie"/>
              <w:keepLines w:val="0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t>офисные помещения, не связанные с массовым посещением,</w:t>
            </w:r>
            <w:r>
              <w:rPr>
                <w:rFonts w:ascii="Times New Roman" w:hAnsi="Times New Roman"/>
                <w:szCs w:val="24"/>
              </w:rPr>
              <w:t xml:space="preserve"> конторы организаций, административные здания и помещения;</w:t>
            </w:r>
          </w:p>
          <w:p w:rsidR="001F6588" w:rsidRDefault="001F6588" w:rsidP="001F6588">
            <w:pPr>
              <w:pStyle w:val="nienie"/>
              <w:keepLines w:val="0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социальное обслуживание - учреждения социальной защиты, не требующие выделения обособленного участка;</w:t>
            </w:r>
          </w:p>
          <w:p w:rsidR="001F6588" w:rsidRDefault="001E38D8" w:rsidP="001F6588">
            <w:pPr>
              <w:pStyle w:val="nienie"/>
              <w:keepLines w:val="0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амбулаторное ветеринарное обслуживание без содержания животных, ветеринарные аптеки;</w:t>
            </w:r>
          </w:p>
          <w:p w:rsidR="001F6588" w:rsidRDefault="001F6588" w:rsidP="001F6588">
            <w:pPr>
              <w:pStyle w:val="nienie"/>
              <w:keepLines w:val="0"/>
              <w:numPr>
                <w:ilvl w:val="0"/>
                <w:numId w:val="1"/>
              </w:numPr>
              <w:tabs>
                <w:tab w:val="clear" w:pos="1352"/>
                <w:tab w:val="num" w:pos="284"/>
              </w:tabs>
              <w:ind w:left="284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физкультурно - оздоровительные сооружения (спортивные залы, спортивные  клубы, бассейны, устройство площадок для занятия спортом и физической культурой)</w:t>
            </w:r>
          </w:p>
          <w:p w:rsidR="001E38D8" w:rsidRDefault="001E38D8" w:rsidP="001F6588">
            <w:pPr>
              <w:pStyle w:val="nienie"/>
              <w:keepLines w:val="0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временные сооружения торговли и обслуживания населения;</w:t>
            </w:r>
          </w:p>
          <w:p w:rsidR="001E38D8" w:rsidRDefault="001E38D8" w:rsidP="001F6588">
            <w:pPr>
              <w:pStyle w:val="nienie"/>
              <w:keepLines w:val="0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культовые объекты;</w:t>
            </w:r>
          </w:p>
          <w:p w:rsidR="00536176" w:rsidRDefault="001E38D8" w:rsidP="001F6588">
            <w:pPr>
              <w:pStyle w:val="a4"/>
              <w:widowControl w:val="0"/>
              <w:numPr>
                <w:ilvl w:val="0"/>
                <w:numId w:val="1"/>
              </w:numPr>
              <w:spacing w:before="60" w:after="60"/>
              <w:ind w:left="318" w:hanging="284"/>
            </w:pPr>
            <w:r>
              <w:t>гостиничное обслуживание;</w:t>
            </w:r>
          </w:p>
          <w:p w:rsidR="001F6588" w:rsidRPr="00EF4E5A" w:rsidRDefault="001F6588" w:rsidP="001F6588">
            <w:pPr>
              <w:pStyle w:val="a4"/>
              <w:widowControl w:val="0"/>
              <w:numPr>
                <w:ilvl w:val="0"/>
                <w:numId w:val="1"/>
              </w:numPr>
              <w:spacing w:before="60" w:after="60"/>
              <w:ind w:left="318" w:hanging="284"/>
            </w:pPr>
            <w:r w:rsidRPr="00C21317">
              <w:t>открытые автостоянки для индивидуальных легковых автомобилей.</w:t>
            </w:r>
          </w:p>
        </w:tc>
      </w:tr>
      <w:tr w:rsidR="00536176" w:rsidTr="00B53652">
        <w:tc>
          <w:tcPr>
            <w:tcW w:w="5211" w:type="dxa"/>
          </w:tcPr>
          <w:p w:rsidR="00D436F1" w:rsidRPr="00C21317" w:rsidRDefault="00D436F1" w:rsidP="001E38D8">
            <w:pPr>
              <w:widowControl w:val="0"/>
              <w:spacing w:before="60"/>
              <w:ind w:left="284" w:hanging="284"/>
              <w:jc w:val="both"/>
              <w:rPr>
                <w:b/>
                <w:bCs/>
                <w:i/>
              </w:rPr>
            </w:pPr>
            <w:r w:rsidRPr="00C21317">
              <w:rPr>
                <w:b/>
                <w:bCs/>
                <w:i/>
              </w:rPr>
              <w:lastRenderedPageBreak/>
              <w:t>3. Вспомогательные виды разрешенного использования: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учреждения жилищно-коммунального хозяйства, жилищно-эксплуатационные и аварийно-диспетчерские службы;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коммунально-бытового назначения;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инженерной инфраструктуры, необходимые для эксплуатации жилых домов;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встроенные или отдельно стоящие гаражи, а также открытые стоянки, но не более чем на 1 транспортное средство на земельный участок, а дл</w:t>
            </w:r>
            <w:r>
              <w:rPr>
                <w:rFonts w:ascii="Times New Roman" w:hAnsi="Times New Roman"/>
                <w:szCs w:val="24"/>
              </w:rPr>
              <w:t xml:space="preserve">я жилых домов коттеджного типа </w:t>
            </w:r>
            <w:r w:rsidRPr="00C21317">
              <w:rPr>
                <w:rFonts w:ascii="Times New Roman" w:hAnsi="Times New Roman"/>
                <w:szCs w:val="24"/>
              </w:rPr>
              <w:t>- на 2 транспортных средства на 1 земельный участок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для жилых домов коттеджного типа  бани, сауны при условии канализования стоков;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сооружения, связанные с выращиванием цветов, фруктов, овощей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торговли, общественного питания;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парковки перед объектами обслуживания;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детские площадки, площадки для отдыха, спортивных занятий;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аллеи, скверы;</w:t>
            </w:r>
          </w:p>
          <w:p w:rsidR="00D436F1" w:rsidRPr="00C21317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площадки для сбора мусора;</w:t>
            </w:r>
          </w:p>
          <w:p w:rsidR="00536176" w:rsidRPr="00064369" w:rsidRDefault="00D436F1" w:rsidP="001E38D8">
            <w:pPr>
              <w:pStyle w:val="nienie"/>
              <w:keepLines w:val="0"/>
              <w:numPr>
                <w:ilvl w:val="0"/>
                <w:numId w:val="1"/>
              </w:numPr>
              <w:tabs>
                <w:tab w:val="num" w:pos="1440"/>
              </w:tabs>
              <w:ind w:left="284" w:hanging="284"/>
            </w:pPr>
            <w:r w:rsidRPr="00C21317">
              <w:rPr>
                <w:rFonts w:ascii="Times New Roman" w:hAnsi="Times New Roman"/>
                <w:szCs w:val="24"/>
              </w:rPr>
              <w:t>площадки для выгула собак с элементами озеленения.</w:t>
            </w:r>
          </w:p>
        </w:tc>
        <w:tc>
          <w:tcPr>
            <w:tcW w:w="5352" w:type="dxa"/>
            <w:gridSpan w:val="2"/>
          </w:tcPr>
          <w:p w:rsidR="001F6588" w:rsidRDefault="001F6588" w:rsidP="001F6588">
            <w:pPr>
              <w:widowControl w:val="0"/>
              <w:spacing w:before="60"/>
              <w:ind w:firstLine="720"/>
              <w:jc w:val="both"/>
              <w:rPr>
                <w:b/>
                <w:bCs/>
                <w:i/>
              </w:rPr>
            </w:pPr>
            <w:r>
              <w:softHyphen/>
            </w:r>
            <w:r>
              <w:softHyphen/>
            </w:r>
            <w:r>
              <w:rPr>
                <w:b/>
                <w:bCs/>
                <w:i/>
              </w:rPr>
              <w:t>3. Вспомогательные виды разрешенного использования:</w:t>
            </w:r>
          </w:p>
          <w:p w:rsidR="00861890" w:rsidRDefault="00861890" w:rsidP="00861890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 w:rsidRPr="00265C38">
              <w:t>почтовые отделения, телефонные и телеграфные станции</w:t>
            </w:r>
            <w:r>
              <w:t xml:space="preserve">; </w:t>
            </w:r>
          </w:p>
          <w:p w:rsidR="00861890" w:rsidRPr="00C21317" w:rsidRDefault="00861890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учреждения жилищно-коммунального хозяйства, жилищно-эксплуатационные и аварийно-диспетчерские службы;</w:t>
            </w:r>
          </w:p>
          <w:p w:rsidR="00861890" w:rsidRPr="00C21317" w:rsidRDefault="00861890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коммунально-бытового назначения;</w:t>
            </w:r>
          </w:p>
          <w:p w:rsidR="00861890" w:rsidRPr="00C21317" w:rsidRDefault="00861890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инженерной инфраструктуры, необходимые для эксплуатации жилых домов;</w:t>
            </w:r>
          </w:p>
          <w:p w:rsidR="001F6588" w:rsidRDefault="001F6588" w:rsidP="00861890">
            <w:pPr>
              <w:pStyle w:val="nienie"/>
              <w:keepLines w:val="0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социальное обслуживание - учреждения социальной защиты, не требующие выделения обособленного участка;</w:t>
            </w:r>
          </w:p>
          <w:p w:rsidR="001F6588" w:rsidRDefault="007E3BEE" w:rsidP="00861890">
            <w:pPr>
              <w:pStyle w:val="a4"/>
              <w:widowControl w:val="0"/>
              <w:numPr>
                <w:ilvl w:val="0"/>
                <w:numId w:val="6"/>
              </w:numPr>
              <w:spacing w:before="60"/>
              <w:ind w:left="318" w:hanging="284"/>
            </w:pPr>
            <w:r w:rsidRPr="000F4E25">
              <w:t xml:space="preserve">встроенные или отдельно стоящие гаражи, а также открытые стоянки, но не более чем на </w:t>
            </w:r>
            <w:r>
              <w:t>два</w:t>
            </w:r>
            <w:r w:rsidRPr="000F4E25">
              <w:t xml:space="preserve"> транспортн</w:t>
            </w:r>
            <w:r>
              <w:t>ых</w:t>
            </w:r>
            <w:r w:rsidRPr="000F4E25">
              <w:t xml:space="preserve"> средств</w:t>
            </w:r>
            <w:r>
              <w:t>а</w:t>
            </w:r>
            <w:r w:rsidRPr="000F4E25">
              <w:t xml:space="preserve"> на </w:t>
            </w:r>
            <w:r>
              <w:t xml:space="preserve">один </w:t>
            </w:r>
            <w:r w:rsidRPr="000F4E25">
              <w:t>земельный участок</w:t>
            </w:r>
            <w:r w:rsidR="001F6588">
              <w:t xml:space="preserve">; 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сооружения, связанные с выращиванием цветов, фруктов, овощей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объекты торговли, общественного питания;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парковки перед объектами обслуживания;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детские площадки, площадки для отдыха, спортивных занятий;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аллеи, скверы;</w:t>
            </w:r>
          </w:p>
          <w:p w:rsidR="000D3352" w:rsidRPr="00C21317" w:rsidRDefault="000D3352" w:rsidP="00861890">
            <w:pPr>
              <w:pStyle w:val="nienie"/>
              <w:keepLines w:val="0"/>
              <w:numPr>
                <w:ilvl w:val="0"/>
                <w:numId w:val="6"/>
              </w:numPr>
              <w:tabs>
                <w:tab w:val="num" w:pos="1440"/>
              </w:tabs>
              <w:ind w:left="318" w:hanging="284"/>
              <w:rPr>
                <w:rFonts w:ascii="Times New Roman" w:hAnsi="Times New Roman"/>
                <w:szCs w:val="24"/>
              </w:rPr>
            </w:pPr>
            <w:r w:rsidRPr="00C21317">
              <w:rPr>
                <w:rFonts w:ascii="Times New Roman" w:hAnsi="Times New Roman"/>
                <w:szCs w:val="24"/>
              </w:rPr>
              <w:t>площадки для сбора мусора;</w:t>
            </w:r>
          </w:p>
          <w:p w:rsidR="00536176" w:rsidRPr="00064369" w:rsidRDefault="000D3352" w:rsidP="00861890">
            <w:pPr>
              <w:pStyle w:val="a4"/>
              <w:widowControl w:val="0"/>
              <w:numPr>
                <w:ilvl w:val="0"/>
                <w:numId w:val="6"/>
              </w:numPr>
              <w:spacing w:before="60" w:after="60"/>
              <w:ind w:left="318" w:hanging="284"/>
            </w:pPr>
            <w:r w:rsidRPr="00C21317">
              <w:t>площадки для выгула собак с элементами озеленения.</w:t>
            </w:r>
          </w:p>
        </w:tc>
      </w:tr>
    </w:tbl>
    <w:p w:rsidR="000265ED" w:rsidRDefault="000265ED" w:rsidP="000265ED">
      <w:pPr>
        <w:spacing w:before="60" w:after="60"/>
        <w:rPr>
          <w:b/>
          <w:sz w:val="20"/>
          <w:szCs w:val="20"/>
        </w:rPr>
        <w:sectPr w:rsidR="000265ED" w:rsidSect="009E71C7">
          <w:headerReference w:type="default" r:id="rId9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BA7D78" w:rsidRDefault="00BA7D78" w:rsidP="00861890">
      <w:pPr>
        <w:pStyle w:val="ConsNormal"/>
        <w:widowControl/>
        <w:spacing w:before="360" w:after="120"/>
        <w:ind w:righ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71C7" w:rsidRPr="00841CF0" w:rsidRDefault="009E71C7" w:rsidP="00861890">
      <w:pPr>
        <w:pStyle w:val="ConsNormal"/>
        <w:widowControl/>
        <w:spacing w:before="360" w:after="120"/>
        <w:ind w:righ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0"/>
      <w:bookmarkEnd w:id="1"/>
    </w:p>
    <w:p w:rsidR="00BA7D78" w:rsidRPr="00BA7D78" w:rsidRDefault="009E71C7" w:rsidP="00BA7D78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" w:name="_Toc361742800"/>
      <w:bookmarkStart w:id="4" w:name="_Toc329177282"/>
      <w:bookmarkStart w:id="5" w:name="_Toc232234207"/>
      <w:bookmarkStart w:id="6" w:name="_Toc233447676"/>
      <w:r w:rsidRPr="00BA7D78">
        <w:rPr>
          <w:b/>
        </w:rPr>
        <w:t xml:space="preserve">Зона застройки </w:t>
      </w:r>
      <w:r w:rsidR="000E2552" w:rsidRPr="00BA7D78">
        <w:rPr>
          <w:b/>
        </w:rPr>
        <w:t>средне</w:t>
      </w:r>
      <w:r w:rsidRPr="00BA7D78">
        <w:rPr>
          <w:b/>
        </w:rPr>
        <w:t xml:space="preserve">этажными многоквартирными жилыми домами в </w:t>
      </w:r>
      <w:r w:rsidR="000E2552" w:rsidRPr="00BA7D78">
        <w:rPr>
          <w:b/>
        </w:rPr>
        <w:t>2</w:t>
      </w:r>
      <w:r w:rsidRPr="00BA7D78">
        <w:rPr>
          <w:b/>
        </w:rPr>
        <w:t>-</w:t>
      </w:r>
      <w:r w:rsidR="000E2552" w:rsidRPr="00BA7D78">
        <w:rPr>
          <w:b/>
        </w:rPr>
        <w:t>5</w:t>
      </w:r>
      <w:r w:rsidRPr="00BA7D78">
        <w:rPr>
          <w:b/>
        </w:rPr>
        <w:t xml:space="preserve"> этаж</w:t>
      </w:r>
      <w:r w:rsidR="000E2552" w:rsidRPr="00BA7D78">
        <w:rPr>
          <w:b/>
        </w:rPr>
        <w:t xml:space="preserve">ей    </w:t>
      </w:r>
      <w:r w:rsidRPr="00BA7D78">
        <w:rPr>
          <w:b/>
        </w:rPr>
        <w:t xml:space="preserve"> (Ж-1)</w:t>
      </w:r>
      <w:bookmarkEnd w:id="3"/>
    </w:p>
    <w:p w:rsidR="009E71C7" w:rsidRPr="00BA7D78" w:rsidRDefault="00BA7D78" w:rsidP="00BA7D78">
      <w:pPr>
        <w:pStyle w:val="a4"/>
        <w:autoSpaceDE w:val="0"/>
        <w:autoSpaceDN w:val="0"/>
        <w:adjustRightInd w:val="0"/>
        <w:spacing w:before="120" w:after="120"/>
        <w:ind w:left="851"/>
        <w:jc w:val="both"/>
        <w:outlineLvl w:val="2"/>
        <w:rPr>
          <w:b/>
        </w:rPr>
      </w:pPr>
      <w:r>
        <w:t xml:space="preserve">      </w:t>
      </w:r>
      <w:r w:rsidRPr="00BA7D78">
        <w:t xml:space="preserve"> </w:t>
      </w:r>
      <w:r>
        <w:t>Зона предназначена для застройки многоквартирными среднеэтажными жилыми домами (пригодными для круглогодичного проживания, высотой не выше 6 этажей, включая подземные, разделенные более чем на три квартиры). Допускается размещение объектов социального и культурно-бытового обслуживания населения преимущественно местного значения, коммунально-бытового назначения, стоянок автомобильного транспорта, объектов, связанных с проживанием граждан и не оказывающих негативного воздействия на окружающую среду, иных объектов согласно градостроительным регламентам.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размещение среднеэтажных жилых домов, предназначенных для разделения на квартиры, пригодные для постоянного проживания (жилые дома высотой не выше пяти надземных этажей, разделённые на две и более квартиры);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дома,          с </w:t>
      </w:r>
      <w:r w:rsidR="00BA7D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количеством этажей не более чем</w:t>
      </w:r>
      <w:r w:rsidR="00BA7D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три, при общем количестве совмещенных домов не более десяти;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социального, коммунального и бытового назначения;</w:t>
      </w:r>
    </w:p>
    <w:p w:rsidR="000E2552" w:rsidRDefault="000E2552" w:rsidP="000E2552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>объекты здравоохранения;</w:t>
      </w:r>
    </w:p>
    <w:p w:rsidR="009E71C7" w:rsidRDefault="009E71C7" w:rsidP="000E2552">
      <w:pPr>
        <w:widowControl w:val="0"/>
        <w:spacing w:before="60"/>
        <w:ind w:left="1418" w:hanging="425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0,09 га; 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softHyphen/>
        <w:t>офисные помещения, не связанные с массовым посещением,</w:t>
      </w:r>
      <w:r>
        <w:rPr>
          <w:rFonts w:ascii="Times New Roman" w:hAnsi="Times New Roman"/>
          <w:szCs w:val="24"/>
        </w:rPr>
        <w:t xml:space="preserve"> конторы организаций, административные здания и помещения;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 – хозяйственные и общественные учреждения и организации;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амбулаторное ветеринарное обслуживание без содержания животных, ветеринарные аптеки; 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 - оздоровительные сооружения (спортивные залы, спортивные  клубы, бассейны, устройство площадок для занятия спортом и физической культурой)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BA7D78" w:rsidRDefault="00BA7D78" w:rsidP="00BA7D78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>гостиничное обслуживание;</w:t>
      </w:r>
    </w:p>
    <w:p w:rsidR="009E71C7" w:rsidRDefault="009E71C7" w:rsidP="00BA7D78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 Вспомогательные виды разрешенного использования: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>обеспечение внутреннего правопорядка - отделения, участковые пункты полиции;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lastRenderedPageBreak/>
        <w:t>общежития;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 xml:space="preserve">размещение подземных гаражей, наземных автостоянок; 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 xml:space="preserve">встроенные, встроено-пристроенные в нижние этажи жилых зданий, если общая площадь помещений данного объекта в многоквартирном доме не составляет более 20%, общей площади дома: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учреждения торговли до 500 кв</w:t>
      </w:r>
      <w:proofErr w:type="gramStart"/>
      <w:r>
        <w:t>.м</w:t>
      </w:r>
      <w:proofErr w:type="gramEnd"/>
      <w:r>
        <w:t xml:space="preserve"> общей площадью;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предприятия общественного питания до 50 посадочных мест;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парикмахерские, салоны красоты, приемные пункты химчистки;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библиотеки;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 w:rsidRPr="00265C38">
        <w:t>почтовые отделения, телефонные и телеграфные станции</w:t>
      </w:r>
      <w:r>
        <w:t xml:space="preserve">;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офисы без ограничения функций;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врачебные кабинеты.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 xml:space="preserve">лечебные учреждения без рентгеновских установок,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объектов обслуживания жилой застройки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 w:rsidRPr="00265C38">
        <w:t>кредитно-финансовые учреждения, банки</w:t>
      </w:r>
    </w:p>
    <w:p w:rsidR="00BA7D78" w:rsidRPr="00265C3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BA7D78" w:rsidRPr="00233D91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BA7D78" w:rsidRDefault="00BA7D78" w:rsidP="00CC77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/>
        <w:ind w:left="1417" w:hanging="425"/>
        <w:jc w:val="both"/>
        <w:outlineLvl w:val="0"/>
      </w:pPr>
      <w:r>
        <w:t>площадки для выгула собак.</w:t>
      </w:r>
    </w:p>
    <w:p w:rsidR="009E71C7" w:rsidRPr="009E71C7" w:rsidRDefault="009E71C7" w:rsidP="00CC7777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7" w:name="_Toc361742801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>
        <w:rPr>
          <w:b/>
        </w:rPr>
        <w:t>1: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4"/>
      </w:tblGrid>
      <w:tr w:rsidR="009E71C7" w:rsidRPr="0014630E" w:rsidTr="009E71C7">
        <w:trPr>
          <w:trHeight w:val="542"/>
        </w:trPr>
        <w:tc>
          <w:tcPr>
            <w:tcW w:w="7797" w:type="dxa"/>
          </w:tcPr>
          <w:p w:rsidR="009E71C7" w:rsidRPr="0014630E" w:rsidRDefault="009E71C7" w:rsidP="000265ED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2554" w:type="dxa"/>
          </w:tcPr>
          <w:p w:rsidR="009E71C7" w:rsidRPr="0014630E" w:rsidRDefault="009E71C7" w:rsidP="000265ED">
            <w:pPr>
              <w:jc w:val="center"/>
            </w:pPr>
            <w:proofErr w:type="gramStart"/>
            <w:r w:rsidRPr="0014630E">
              <w:t>н</w:t>
            </w:r>
            <w:proofErr w:type="gramEnd"/>
            <w:r w:rsidRPr="0014630E">
              <w:t>е подлежат установлению</w:t>
            </w:r>
          </w:p>
        </w:tc>
      </w:tr>
      <w:tr w:rsidR="009E71C7" w:rsidRPr="0014630E" w:rsidTr="009E71C7">
        <w:trPr>
          <w:trHeight w:val="323"/>
        </w:trPr>
        <w:tc>
          <w:tcPr>
            <w:tcW w:w="7797" w:type="dxa"/>
          </w:tcPr>
          <w:p w:rsidR="009E71C7" w:rsidRPr="0014630E" w:rsidRDefault="009E71C7" w:rsidP="000265ED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4" w:type="dxa"/>
          </w:tcPr>
          <w:p w:rsidR="009E71C7" w:rsidRPr="0014630E" w:rsidRDefault="009E71C7" w:rsidP="000265ED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9E71C7" w:rsidRPr="0014630E" w:rsidTr="009E71C7">
        <w:trPr>
          <w:trHeight w:val="635"/>
        </w:trPr>
        <w:tc>
          <w:tcPr>
            <w:tcW w:w="7797" w:type="dxa"/>
          </w:tcPr>
          <w:p w:rsidR="009E71C7" w:rsidRPr="0014630E" w:rsidRDefault="009E71C7" w:rsidP="000265ED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4" w:type="dxa"/>
          </w:tcPr>
          <w:p w:rsidR="009E71C7" w:rsidRPr="0014630E" w:rsidRDefault="009E71C7" w:rsidP="00BA7D78">
            <w:pPr>
              <w:jc w:val="center"/>
            </w:pPr>
            <w:r w:rsidRPr="0014630E">
              <w:t xml:space="preserve">не более </w:t>
            </w:r>
            <w:r w:rsidR="00BA7D78">
              <w:t xml:space="preserve">5 надземных </w:t>
            </w:r>
            <w:r>
              <w:t xml:space="preserve"> </w:t>
            </w:r>
            <w:r w:rsidRPr="0014630E">
              <w:t>этажей</w:t>
            </w:r>
          </w:p>
        </w:tc>
      </w:tr>
      <w:tr w:rsidR="009E71C7" w:rsidRPr="0014630E" w:rsidTr="009E71C7">
        <w:trPr>
          <w:trHeight w:val="934"/>
        </w:trPr>
        <w:tc>
          <w:tcPr>
            <w:tcW w:w="7797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CC7777" w:rsidRDefault="00CC7777" w:rsidP="009E71C7">
      <w:pPr>
        <w:widowControl w:val="0"/>
        <w:spacing w:before="120"/>
        <w:jc w:val="both"/>
        <w:rPr>
          <w:b/>
          <w:lang w:val="en-US"/>
        </w:rPr>
      </w:pPr>
    </w:p>
    <w:p w:rsidR="009E71C7" w:rsidRPr="00C21317" w:rsidRDefault="009E71C7" w:rsidP="009E71C7">
      <w:pPr>
        <w:widowControl w:val="0"/>
        <w:spacing w:before="120"/>
        <w:jc w:val="both"/>
        <w:rPr>
          <w:b/>
        </w:rPr>
      </w:pPr>
      <w:r>
        <w:rPr>
          <w:b/>
        </w:rPr>
        <w:t>2.</w:t>
      </w:r>
      <w:r w:rsidRPr="00C21317">
        <w:rPr>
          <w:b/>
        </w:rPr>
        <w:t xml:space="preserve"> Зона малоэтажной жилой застройки с земельными участками </w:t>
      </w:r>
      <w:r w:rsidR="00BA7D78">
        <w:rPr>
          <w:b/>
        </w:rPr>
        <w:t xml:space="preserve">для ведения личного подсобного хозяйства </w:t>
      </w:r>
      <w:r w:rsidRPr="00C21317">
        <w:rPr>
          <w:b/>
        </w:rPr>
        <w:t>(Ж-</w:t>
      </w:r>
      <w:r>
        <w:rPr>
          <w:b/>
        </w:rPr>
        <w:t>2</w:t>
      </w:r>
      <w:r w:rsidRPr="00C21317">
        <w:rPr>
          <w:b/>
        </w:rPr>
        <w:t>)</w:t>
      </w:r>
      <w:bookmarkEnd w:id="7"/>
    </w:p>
    <w:p w:rsidR="00B13CED" w:rsidRDefault="00B13CED" w:rsidP="009E71C7">
      <w:pPr>
        <w:widowControl w:val="0"/>
        <w:spacing w:before="60"/>
        <w:ind w:firstLine="720"/>
        <w:jc w:val="both"/>
      </w:pPr>
      <w:r>
        <w:t>Зона предназначена для застройки малоэтажными блокированными жилыми домами 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9E71C7" w:rsidRPr="00D9392C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D9392C">
        <w:rPr>
          <w:b/>
          <w:bCs/>
          <w:i/>
        </w:rPr>
        <w:lastRenderedPageBreak/>
        <w:t>1. Основные виды разрешенного использования: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для ведения личного подсобного хозяйства;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proofErr w:type="gramStart"/>
      <w:r w:rsidRPr="00CC7777">
        <w:t xml:space="preserve">для индивидуального жилищного строительства – индивидуальные жилые дома на </w:t>
      </w:r>
      <w:r w:rsidR="00CC7777" w:rsidRPr="00CC7777">
        <w:t xml:space="preserve">                  </w:t>
      </w:r>
      <w:r w:rsidRPr="00CC7777">
        <w:t>одну семью 1-3 этажа (включая мансардный) не предназначенные для разделения на квартиры с придомовым участком до 0,15 га;</w:t>
      </w:r>
      <w:proofErr w:type="gramEnd"/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 xml:space="preserve">объекты дошкольного образования; 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объекты начального общего и среднего (полного) общего образования;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объекты здравоохранения.</w:t>
      </w:r>
    </w:p>
    <w:p w:rsidR="009E71C7" w:rsidRPr="00C21317" w:rsidRDefault="009E71C7" w:rsidP="00BA7D78">
      <w:pPr>
        <w:widowControl w:val="0"/>
        <w:spacing w:before="60"/>
        <w:ind w:firstLine="720"/>
        <w:jc w:val="both"/>
        <w:rPr>
          <w:i/>
        </w:rPr>
      </w:pPr>
      <w:r w:rsidRPr="00C21317">
        <w:rPr>
          <w:b/>
          <w:bCs/>
          <w:i/>
        </w:rPr>
        <w:t>2. Условно разрешенные виды использования:</w:t>
      </w:r>
    </w:p>
    <w:p w:rsidR="00CC7777" w:rsidRPr="00544DE2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блокированные жилые дома,          с количеством этажей не более чем три, при общем количестве совмещенных домов не более десяти;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t>офисные помещения, не связанные с массовым посещением,</w:t>
      </w:r>
      <w:r>
        <w:rPr>
          <w:rFonts w:ascii="Times New Roman" w:hAnsi="Times New Roman"/>
          <w:szCs w:val="24"/>
        </w:rPr>
        <w:t xml:space="preserve"> конторы организаций, административные здания и помещения;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амбулаторное ветеринарное обслуживание без содержания животных, ветеринарные аптеки;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 - оздоровительные сооружения (спортивные залы, спортивные  клубы, бассейны, устройство площадок для занятия спортом и физической культурой)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 w:after="60"/>
        <w:ind w:left="1276" w:hanging="283"/>
      </w:pPr>
      <w:r>
        <w:t>гостиничное обслуживание;</w:t>
      </w:r>
    </w:p>
    <w:p w:rsidR="009E71C7" w:rsidRPr="00C21317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276" w:hanging="283"/>
        <w:rPr>
          <w:rFonts w:ascii="Times New Roman" w:hAnsi="Times New Roman"/>
          <w:szCs w:val="24"/>
        </w:rPr>
      </w:pPr>
      <w:r w:rsidRPr="00C21317">
        <w:t>открытые автостоянки для индивидуальных легковых автомобилей.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C21317">
        <w:rPr>
          <w:b/>
          <w:bCs/>
          <w:i/>
        </w:rPr>
        <w:t>3. Вспомогательные виды разрешенного использования: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 w:after="60"/>
      </w:pPr>
      <w:r w:rsidRPr="00265C38">
        <w:t>почтовые отделения, телефонные и телеграфные станции</w:t>
      </w:r>
      <w:r>
        <w:t xml:space="preserve">; 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коммунально-бытового назначения;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/>
      </w:pPr>
      <w:r w:rsidRPr="000F4E25">
        <w:t xml:space="preserve">встроенные или отдельно стоящие гаражи, а также открытые стоянки, но не более чем на </w:t>
      </w:r>
      <w:r>
        <w:t>два</w:t>
      </w:r>
      <w:r w:rsidRPr="000F4E25">
        <w:t xml:space="preserve"> транспортн</w:t>
      </w:r>
      <w:r>
        <w:t>ых</w:t>
      </w:r>
      <w:r w:rsidRPr="000F4E25">
        <w:t xml:space="preserve"> средств</w:t>
      </w:r>
      <w:r>
        <w:t>а</w:t>
      </w:r>
      <w:r w:rsidRPr="000F4E25">
        <w:t xml:space="preserve"> на </w:t>
      </w:r>
      <w:r>
        <w:t xml:space="preserve">один </w:t>
      </w:r>
      <w:r w:rsidRPr="000F4E25">
        <w:t>земельный участок</w:t>
      </w:r>
      <w:r>
        <w:t xml:space="preserve">; 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сооружения, связанные с выращиванием цветов, фруктов, овощей</w:t>
      </w:r>
      <w:r>
        <w:rPr>
          <w:rFonts w:ascii="Times New Roman" w:hAnsi="Times New Roman"/>
          <w:szCs w:val="24"/>
        </w:rPr>
        <w:t>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парковки перед объектами обслуживания;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аллеи, скверы;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сбора мусора;</w:t>
      </w:r>
    </w:p>
    <w:p w:rsidR="009E71C7" w:rsidRPr="00C21317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spacing w:after="120"/>
        <w:ind w:left="1349" w:hanging="357"/>
        <w:rPr>
          <w:rFonts w:ascii="Times New Roman" w:hAnsi="Times New Roman"/>
          <w:szCs w:val="24"/>
        </w:rPr>
      </w:pPr>
      <w:r w:rsidRPr="00C21317">
        <w:t>площадки для выгула собак с элементами озеленения.</w:t>
      </w:r>
    </w:p>
    <w:p w:rsidR="009E71C7" w:rsidRPr="003C1D33" w:rsidRDefault="009E71C7" w:rsidP="00CC7777">
      <w:pPr>
        <w:keepNext/>
        <w:spacing w:after="120"/>
        <w:ind w:firstLine="709"/>
        <w:jc w:val="both"/>
        <w:rPr>
          <w:b/>
        </w:rPr>
      </w:pPr>
      <w:r w:rsidRPr="00C21317">
        <w:rPr>
          <w:b/>
          <w:bCs/>
          <w:i/>
        </w:rPr>
        <w:t xml:space="preserve">4. </w:t>
      </w:r>
      <w:bookmarkStart w:id="8" w:name="_Toc361742802"/>
      <w:r w:rsidRPr="0014630E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 w:rsidR="00830DF2">
        <w:rPr>
          <w:b/>
        </w:rPr>
        <w:t>2</w:t>
      </w:r>
      <w:r w:rsidRPr="0014630E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9E71C7" w:rsidRPr="0014630E" w:rsidTr="00CC7777">
        <w:tc>
          <w:tcPr>
            <w:tcW w:w="8931" w:type="dxa"/>
          </w:tcPr>
          <w:p w:rsidR="009E71C7" w:rsidRPr="002F4B48" w:rsidRDefault="009E71C7" w:rsidP="000265ED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ind w:firstLine="426"/>
              <w:jc w:val="center"/>
            </w:pPr>
          </w:p>
        </w:tc>
      </w:tr>
      <w:tr w:rsidR="009E71C7" w:rsidRPr="0014630E" w:rsidTr="00CC7777">
        <w:tc>
          <w:tcPr>
            <w:tcW w:w="8931" w:type="dxa"/>
          </w:tcPr>
          <w:p w:rsidR="009E71C7" w:rsidRPr="0014630E" w:rsidRDefault="009E71C7" w:rsidP="000265ED">
            <w:r w:rsidRPr="0014630E">
              <w:t>минимальный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1C7" w:rsidRPr="0014630E" w:rsidRDefault="009E71C7" w:rsidP="00CC7777">
            <w:pPr>
              <w:jc w:val="center"/>
              <w:rPr>
                <w:lang w:val="en-US"/>
              </w:rPr>
            </w:pPr>
            <w:r w:rsidRPr="0014630E">
              <w:t>0,0</w:t>
            </w:r>
            <w:r w:rsidR="00CC7777">
              <w:rPr>
                <w:lang w:val="en-US"/>
              </w:rPr>
              <w:t>3</w:t>
            </w:r>
            <w:r w:rsidRPr="0014630E">
              <w:t xml:space="preserve"> га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0265ED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</w:t>
            </w:r>
            <w:r w:rsidR="00CC7777">
              <w:rPr>
                <w:lang w:val="en-US"/>
              </w:rPr>
              <w:t>1</w:t>
            </w:r>
            <w:r w:rsidRPr="0014630E">
              <w:rPr>
                <w:lang w:val="en-US"/>
              </w:rPr>
              <w:t xml:space="preserve">5 </w:t>
            </w:r>
            <w:r w:rsidRPr="0014630E">
              <w:t>га</w:t>
            </w:r>
          </w:p>
        </w:tc>
      </w:tr>
      <w:tr w:rsidR="00CC7777" w:rsidRPr="0014630E" w:rsidTr="009E71C7">
        <w:trPr>
          <w:trHeight w:val="819"/>
        </w:trPr>
        <w:tc>
          <w:tcPr>
            <w:tcW w:w="8931" w:type="dxa"/>
          </w:tcPr>
          <w:p w:rsidR="00CC7777" w:rsidRPr="002F4B48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CC7777" w:rsidRPr="0014630E" w:rsidRDefault="00CC7777" w:rsidP="0013274E">
            <w:pPr>
              <w:ind w:firstLine="426"/>
              <w:jc w:val="center"/>
            </w:pPr>
          </w:p>
        </w:tc>
      </w:tr>
      <w:tr w:rsidR="00CC7777" w:rsidRPr="0014630E" w:rsidTr="009E71C7">
        <w:trPr>
          <w:trHeight w:val="171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CC7777" w:rsidRPr="0014630E" w:rsidTr="009E71C7">
        <w:trPr>
          <w:trHeight w:val="171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>от усадебного, одно</w:t>
            </w:r>
            <w:r w:rsidRPr="00CC7777">
              <w:t xml:space="preserve"> </w:t>
            </w:r>
            <w:r w:rsidRPr="0014630E">
              <w:t>-</w:t>
            </w:r>
            <w:r w:rsidRPr="00CC7777">
              <w:t xml:space="preserve"> </w:t>
            </w:r>
            <w:r w:rsidRPr="0014630E">
              <w:t xml:space="preserve">двухквартирного и </w:t>
            </w:r>
            <w:r w:rsidRPr="00CC7777">
              <w:t>(</w:t>
            </w:r>
            <w:r>
              <w:t xml:space="preserve">или) </w:t>
            </w:r>
            <w:r w:rsidRPr="0014630E">
              <w:t>блокированного дома  до границы соседнего приквартирного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CC7777" w:rsidRPr="0014630E" w:rsidTr="009E71C7">
        <w:trPr>
          <w:trHeight w:val="288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4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др.)</w:t>
            </w:r>
            <w:r>
              <w:t xml:space="preserve"> </w:t>
            </w:r>
            <w:r w:rsidRPr="0014630E">
              <w:t xml:space="preserve">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1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4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2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1 м</w:t>
            </w:r>
          </w:p>
        </w:tc>
      </w:tr>
      <w:tr w:rsidR="00CC7777" w:rsidRPr="0014630E" w:rsidTr="009E71C7">
        <w:tc>
          <w:tcPr>
            <w:tcW w:w="8931" w:type="dxa"/>
          </w:tcPr>
          <w:p w:rsidR="00CC7777" w:rsidRPr="002F4B48" w:rsidRDefault="00CC7777" w:rsidP="0013274E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не более 3 этажей</w:t>
            </w:r>
          </w:p>
        </w:tc>
      </w:tr>
      <w:tr w:rsidR="00CC7777" w:rsidRPr="0014630E" w:rsidTr="009E71C7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CC7777" w:rsidRPr="002F4B48" w:rsidRDefault="00CC7777" w:rsidP="0013274E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7777" w:rsidRPr="0014630E" w:rsidRDefault="00CC7777" w:rsidP="0013274E">
            <w:pPr>
              <w:jc w:val="center"/>
            </w:pPr>
            <w:r w:rsidRPr="0014630E">
              <w:t>50 %</w:t>
            </w:r>
          </w:p>
        </w:tc>
      </w:tr>
    </w:tbl>
    <w:bookmarkEnd w:id="4"/>
    <w:bookmarkEnd w:id="8"/>
    <w:p w:rsidR="009E71C7" w:rsidRDefault="009E71C7" w:rsidP="00CC7777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</w:pPr>
      <w:r w:rsidRPr="002326EE">
        <w:t>2. Жилищное строительство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</w:r>
    </w:p>
    <w:p w:rsidR="009E71C7" w:rsidRPr="00AC2577" w:rsidRDefault="009E71C7" w:rsidP="009E71C7">
      <w:pPr>
        <w:pStyle w:val="ConsNormal"/>
        <w:widowControl/>
        <w:spacing w:before="360" w:after="120"/>
        <w:ind w:left="1800" w:right="0" w:hanging="18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361143588"/>
      <w:bookmarkStart w:id="10" w:name="_Toc361742804"/>
      <w:r w:rsidRPr="00AC2577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2577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5"/>
      <w:bookmarkEnd w:id="6"/>
      <w:bookmarkEnd w:id="9"/>
      <w:bookmarkEnd w:id="10"/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1" w:name="_Toc329177284"/>
      <w:bookmarkStart w:id="12" w:name="_Toc361742805"/>
      <w:bookmarkStart w:id="13" w:name="_Toc232234208"/>
      <w:bookmarkStart w:id="14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1"/>
      <w:bookmarkEnd w:id="12"/>
      <w:r w:rsidRPr="00F974E6">
        <w:rPr>
          <w:b/>
        </w:rPr>
        <w:t xml:space="preserve">  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F974E6">
        <w:rPr>
          <w:b/>
          <w:bCs/>
          <w:i/>
        </w:rPr>
        <w:t>1. Основные виды разрешенного использования:</w:t>
      </w:r>
    </w:p>
    <w:p w:rsidR="00845C48" w:rsidRPr="00EF0233" w:rsidRDefault="00845C48" w:rsidP="00EF023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00"/>
        <w:rPr>
          <w:rFonts w:ascii="Times New Roman" w:hAnsi="Times New Roman"/>
          <w:szCs w:val="24"/>
        </w:rPr>
      </w:pPr>
      <w:r w:rsidRPr="00EF0233">
        <w:rPr>
          <w:rFonts w:ascii="Times New Roman" w:hAnsi="Times New Roman"/>
          <w:szCs w:val="24"/>
        </w:rPr>
        <w:t xml:space="preserve">Общественное управление – </w:t>
      </w:r>
      <w:r>
        <w:t xml:space="preserve">здания и сооружения, предназначенные для размещения: </w:t>
      </w:r>
      <w:r>
        <w:softHyphen/>
        <w:t xml:space="preserve"> государственных организаций управления, органов местного самоуправления, </w:t>
      </w:r>
      <w:r w:rsidR="00EF0233" w:rsidRPr="00EF0233">
        <w:rPr>
          <w:rFonts w:ascii="Times New Roman" w:hAnsi="Times New Roman"/>
          <w:szCs w:val="24"/>
        </w:rPr>
        <w:t>отделения, участковые пункты полиции и пункты охраны общественного порядка</w:t>
      </w:r>
      <w:r w:rsidR="00EF0233">
        <w:rPr>
          <w:rFonts w:ascii="Times New Roman" w:hAnsi="Times New Roman"/>
          <w:szCs w:val="24"/>
        </w:rPr>
        <w:t>,</w:t>
      </w:r>
      <w:r>
        <w:t xml:space="preserve"> государственной инспекции безопасности дорожного движения, </w:t>
      </w:r>
      <w:r>
        <w:softHyphen/>
        <w:t>аварийно-спасательных формирований,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 офисы, конторы различных организаций, фирм, компаний;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</w:t>
      </w:r>
      <w:r w:rsidR="00845C48">
        <w:rPr>
          <w:rFonts w:ascii="Times New Roman" w:hAnsi="Times New Roman"/>
          <w:szCs w:val="24"/>
        </w:rPr>
        <w:t>чное обслуживание</w:t>
      </w:r>
      <w:r w:rsidRPr="00F974E6">
        <w:rPr>
          <w:rFonts w:ascii="Times New Roman" w:hAnsi="Times New Roman"/>
          <w:szCs w:val="24"/>
        </w:rPr>
        <w:t>, гостевые дома, туристические центры;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EF0233" w:rsidRPr="00EF0233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>
        <w:t xml:space="preserve">культурное развитие - </w:t>
      </w:r>
      <w:r w:rsidR="00845C48">
        <w:t>учреждени</w:t>
      </w:r>
      <w:r>
        <w:t>я</w:t>
      </w:r>
      <w:r w:rsidR="00845C48">
        <w:t xml:space="preserve"> культуры клубного типа, </w:t>
      </w:r>
      <w:r w:rsidR="00845C48">
        <w:softHyphen/>
        <w:t xml:space="preserve">библиотек, </w:t>
      </w:r>
      <w:r w:rsidR="00845C48">
        <w:softHyphen/>
        <w:t xml:space="preserve">музеев, </w:t>
      </w:r>
    </w:p>
    <w:p w:rsidR="009E71C7" w:rsidRPr="00F974E6" w:rsidRDefault="00845C48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>
        <w:softHyphen/>
        <w:t xml:space="preserve">выставочных залов, </w:t>
      </w:r>
      <w:r>
        <w:softHyphen/>
        <w:t xml:space="preserve">художественных галерей, </w:t>
      </w:r>
      <w:r>
        <w:softHyphen/>
        <w:t>кинотеатров и кинозалов</w:t>
      </w:r>
      <w:r w:rsidR="00EF0233">
        <w:t xml:space="preserve">, </w:t>
      </w:r>
      <w:r w:rsidR="00EF0233">
        <w:rPr>
          <w:rFonts w:ascii="Times New Roman" w:hAnsi="Times New Roman"/>
          <w:szCs w:val="24"/>
        </w:rPr>
        <w:t xml:space="preserve">центры </w:t>
      </w:r>
      <w:r w:rsidR="00EF0233" w:rsidRPr="00F974E6">
        <w:rPr>
          <w:rFonts w:ascii="Times New Roman" w:hAnsi="Times New Roman"/>
          <w:szCs w:val="24"/>
        </w:rPr>
        <w:t xml:space="preserve">общения и </w:t>
      </w:r>
      <w:r w:rsidR="00EF0233">
        <w:rPr>
          <w:rFonts w:ascii="Times New Roman" w:hAnsi="Times New Roman"/>
          <w:szCs w:val="24"/>
        </w:rPr>
        <w:t xml:space="preserve">досуговых занятий (для встреч, </w:t>
      </w:r>
      <w:r w:rsidR="00EF0233"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спортивные клубы, спортивные залы и площадки,</w:t>
      </w:r>
      <w:r w:rsidR="00EF0233">
        <w:rPr>
          <w:rFonts w:ascii="Times New Roman" w:hAnsi="Times New Roman"/>
          <w:szCs w:val="24"/>
        </w:rPr>
        <w:t xml:space="preserve"> спортивные комплексы, бассейны </w:t>
      </w:r>
      <w:r w:rsidRPr="00F974E6">
        <w:rPr>
          <w:rFonts w:ascii="Times New Roman" w:hAnsi="Times New Roman"/>
          <w:szCs w:val="24"/>
        </w:rPr>
        <w:t>(при размещении на земельных участках, сомасштабных по размерам целому кварталу, выделять в специальную зону);</w:t>
      </w:r>
    </w:p>
    <w:p w:rsidR="009E71C7" w:rsidRPr="00F974E6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объекты торговли – </w:t>
      </w:r>
      <w:r w:rsidR="009E71C7" w:rsidRPr="00F974E6">
        <w:rPr>
          <w:rFonts w:ascii="Times New Roman" w:hAnsi="Times New Roman"/>
          <w:szCs w:val="24"/>
        </w:rPr>
        <w:t>магазины,</w:t>
      </w:r>
      <w:r>
        <w:rPr>
          <w:rFonts w:ascii="Times New Roman" w:hAnsi="Times New Roman"/>
          <w:szCs w:val="24"/>
        </w:rPr>
        <w:t xml:space="preserve"> </w:t>
      </w:r>
      <w:r w:rsidR="009E71C7" w:rsidRPr="00F974E6">
        <w:rPr>
          <w:rFonts w:ascii="Times New Roman" w:hAnsi="Times New Roman"/>
          <w:szCs w:val="24"/>
        </w:rPr>
        <w:t xml:space="preserve"> торговые</w:t>
      </w:r>
      <w:r>
        <w:rPr>
          <w:rFonts w:ascii="Times New Roman" w:hAnsi="Times New Roman"/>
          <w:szCs w:val="24"/>
        </w:rPr>
        <w:t xml:space="preserve"> центры</w:t>
      </w:r>
      <w:r w:rsidR="009E71C7" w:rsidRPr="00F974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9E71C7" w:rsidRPr="00F974E6">
        <w:rPr>
          <w:rFonts w:ascii="Times New Roman" w:hAnsi="Times New Roman"/>
          <w:szCs w:val="24"/>
        </w:rPr>
        <w:t>комплексы</w:t>
      </w:r>
      <w:r>
        <w:rPr>
          <w:rFonts w:ascii="Times New Roman" w:hAnsi="Times New Roman"/>
          <w:szCs w:val="24"/>
        </w:rPr>
        <w:t>)</w:t>
      </w:r>
      <w:r w:rsidR="009E71C7" w:rsidRPr="00F974E6">
        <w:rPr>
          <w:rFonts w:ascii="Times New Roman" w:hAnsi="Times New Roman"/>
          <w:szCs w:val="24"/>
        </w:rPr>
        <w:t xml:space="preserve">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объекты;</w:t>
      </w:r>
    </w:p>
    <w:p w:rsidR="009E71C7" w:rsidRPr="00F974E6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деловое управление – </w:t>
      </w:r>
      <w:r w:rsidR="009E71C7" w:rsidRPr="00F974E6">
        <w:rPr>
          <w:rFonts w:ascii="Times New Roman" w:hAnsi="Times New Roman"/>
          <w:szCs w:val="24"/>
        </w:rPr>
        <w:t>юридические</w:t>
      </w:r>
      <w:r>
        <w:rPr>
          <w:rFonts w:ascii="Times New Roman" w:hAnsi="Times New Roman"/>
          <w:szCs w:val="24"/>
        </w:rPr>
        <w:t xml:space="preserve"> </w:t>
      </w:r>
      <w:r w:rsidR="009E71C7" w:rsidRPr="00F974E6">
        <w:rPr>
          <w:rFonts w:ascii="Times New Roman" w:hAnsi="Times New Roman"/>
          <w:szCs w:val="24"/>
        </w:rPr>
        <w:t>учреждения: нотариальные и адвокатские конторы, юридические консультации;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автосервиса, автомойки, АЗС;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</w:pPr>
      <w:r w:rsidRPr="00F974E6">
        <w:rPr>
          <w:b/>
          <w:bCs/>
          <w:i/>
          <w:color w:val="000000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О-1</w:t>
      </w:r>
      <w:r w:rsidRPr="0014630E">
        <w:rPr>
          <w:b/>
        </w:rPr>
        <w:t xml:space="preserve"> не подлежат установлению.</w:t>
      </w:r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5" w:name="_Toc329177285"/>
      <w:bookmarkStart w:id="16" w:name="_Toc361742806"/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5"/>
      <w:bookmarkEnd w:id="16"/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13274E" w:rsidRDefault="0013274E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стационарное медицинское обслуживание: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9E71C7" w:rsidRDefault="009E71C7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13274E" w:rsidRPr="0013274E" w:rsidRDefault="0013274E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санатории</w:t>
      </w:r>
      <w:r w:rsidR="001116CC">
        <w:rPr>
          <w:rFonts w:ascii="Times New Roman" w:hAnsi="Times New Roman"/>
          <w:szCs w:val="24"/>
        </w:rPr>
        <w:t>, профилактории</w:t>
      </w:r>
      <w:r w:rsidRPr="00F974E6">
        <w:rPr>
          <w:rFonts w:ascii="Times New Roman" w:hAnsi="Times New Roman"/>
          <w:szCs w:val="24"/>
        </w:rPr>
        <w:t xml:space="preserve">; 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843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</w:t>
      </w:r>
      <w:r w:rsidR="000D3263">
        <w:rPr>
          <w:rFonts w:ascii="Times New Roman" w:hAnsi="Times New Roman"/>
          <w:szCs w:val="24"/>
        </w:rPr>
        <w:t>: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13274E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 xml:space="preserve">раздаточные пункты молочной кухни 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2"/>
        </w:numPr>
        <w:ind w:left="1276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</w:tabs>
        <w:ind w:left="1276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</w:t>
      </w:r>
      <w:r w:rsidR="0013274E">
        <w:rPr>
          <w:rFonts w:ascii="Times New Roman" w:hAnsi="Times New Roman"/>
          <w:szCs w:val="24"/>
        </w:rPr>
        <w:t xml:space="preserve">ыделения обособленного участка, </w:t>
      </w:r>
      <w:r w:rsidRPr="00F974E6">
        <w:rPr>
          <w:rFonts w:ascii="Times New Roman" w:hAnsi="Times New Roman"/>
          <w:szCs w:val="24"/>
        </w:rPr>
        <w:t>хосписы;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торговые объекты торговой площадью до 100 м</w:t>
      </w:r>
      <w:proofErr w:type="gramStart"/>
      <w:r w:rsidRPr="00F974E6">
        <w:rPr>
          <w:rFonts w:ascii="Times New Roman" w:hAnsi="Times New Roman"/>
          <w:szCs w:val="24"/>
          <w:vertAlign w:val="superscript"/>
        </w:rPr>
        <w:t>2</w:t>
      </w:r>
      <w:proofErr w:type="gramEnd"/>
      <w:r w:rsidRPr="00F974E6">
        <w:rPr>
          <w:rFonts w:ascii="Times New Roman" w:hAnsi="Times New Roman"/>
          <w:szCs w:val="24"/>
        </w:rPr>
        <w:t>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F974E6">
        <w:rPr>
          <w:rFonts w:ascii="Times New Roman" w:hAnsi="Times New Roman"/>
          <w:szCs w:val="24"/>
        </w:rPr>
        <w:t>легковых</w:t>
      </w:r>
      <w:proofErr w:type="gramEnd"/>
      <w:r w:rsidRPr="00F974E6">
        <w:rPr>
          <w:rFonts w:ascii="Times New Roman" w:hAnsi="Times New Roman"/>
          <w:szCs w:val="24"/>
        </w:rPr>
        <w:t xml:space="preserve"> а/м специального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7" w:name="_Toc361742807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О-2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7"/>
    </w:p>
    <w:p w:rsidR="009E71C7" w:rsidRPr="00253819" w:rsidRDefault="009E71C7" w:rsidP="009E71C7">
      <w:pPr>
        <w:widowControl w:val="0"/>
        <w:spacing w:before="60"/>
        <w:ind w:firstLine="72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6674EC" w:rsidRDefault="006674EC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дошкольное, начальное и среднее общее образование: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9E71C7" w:rsidRPr="007C377E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</w:tabs>
        <w:ind w:left="1276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9E71C7" w:rsidRPr="00C44F6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C44F67">
        <w:rPr>
          <w:b/>
          <w:i/>
        </w:rPr>
        <w:t>2. Условно разрешенные виды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9E71C7" w:rsidRPr="00C44F6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C44F67">
        <w:rPr>
          <w:b/>
          <w:i/>
        </w:rPr>
        <w:t>3. Вспомогательные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 специального назначения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автостоянки для временного хранения индивидуальных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8" w:name="_Toc361143589"/>
      <w:bookmarkStart w:id="19" w:name="_Toc361742808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О-3</w:t>
      </w:r>
      <w:r w:rsidRPr="0014630E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49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</w:t>
      </w:r>
      <w:r w:rsidRPr="00E41277">
        <w:rPr>
          <w:b/>
        </w:rPr>
        <w:lastRenderedPageBreak/>
        <w:t>землепользования на территориях рекреационных зон</w:t>
      </w:r>
      <w:bookmarkEnd w:id="18"/>
      <w:bookmarkEnd w:id="19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20" w:name="_Toc329177287"/>
      <w:bookmarkStart w:id="21" w:name="_Toc361742809"/>
      <w:bookmarkStart w:id="22" w:name="_Toc233447680"/>
      <w:r w:rsidRPr="00E41277">
        <w:rPr>
          <w:b/>
        </w:rPr>
        <w:t>1. Зона зеленых насаждений общего пользования (Р-1)</w:t>
      </w:r>
      <w:bookmarkEnd w:id="20"/>
      <w:bookmarkEnd w:id="21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522C47" w:rsidRDefault="00522C4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территории общего пользования: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аттракционы, летние театры, концертные, танцевальные площадки;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3" w:name="_Toc329177288"/>
      <w:bookmarkStart w:id="24" w:name="_Toc361742810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Р-1</w:t>
      </w:r>
      <w:r w:rsidRPr="001A0967">
        <w:rPr>
          <w:b/>
        </w:rPr>
        <w:t xml:space="preserve">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3"/>
      <w:bookmarkEnd w:id="24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5D03F3" w:rsidRPr="00E41277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5D03F3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5D03F3" w:rsidRPr="00E41277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E41277" w:rsidRDefault="005D03F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причалы для маломерных судов</w:t>
      </w:r>
      <w:r w:rsidR="009E71C7" w:rsidRPr="00E41277">
        <w:rPr>
          <w:rFonts w:ascii="Times New Roman" w:hAnsi="Times New Roman"/>
          <w:szCs w:val="24"/>
        </w:rPr>
        <w:t xml:space="preserve">, </w:t>
      </w:r>
      <w:proofErr w:type="gramStart"/>
      <w:r w:rsidR="009E71C7" w:rsidRPr="00E41277">
        <w:rPr>
          <w:rFonts w:ascii="Times New Roman" w:hAnsi="Times New Roman"/>
          <w:szCs w:val="24"/>
        </w:rPr>
        <w:t>водно-спортивные</w:t>
      </w:r>
      <w:proofErr w:type="gramEnd"/>
      <w:r w:rsidR="009E71C7" w:rsidRPr="00E41277">
        <w:rPr>
          <w:rFonts w:ascii="Times New Roman" w:hAnsi="Times New Roman"/>
          <w:szCs w:val="24"/>
        </w:rPr>
        <w:t xml:space="preserve"> базы при наличии лицензии на водопользование;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кемпинги;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отделения, участковые пункты </w:t>
      </w:r>
      <w:r w:rsidR="00DB0ACE">
        <w:rPr>
          <w:rFonts w:ascii="Times New Roman" w:hAnsi="Times New Roman"/>
          <w:szCs w:val="24"/>
        </w:rPr>
        <w:t>полиции</w:t>
      </w:r>
      <w:r w:rsidRPr="00E41277"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5" w:name="_Toc329177289"/>
      <w:bookmarkStart w:id="26" w:name="_Toc361742811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Р-2</w:t>
      </w:r>
      <w:r w:rsidRPr="001A0967">
        <w:rPr>
          <w:b/>
        </w:rPr>
        <w:t xml:space="preserve"> не подлежат установлению.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>3. Спортивно-оздоровительная зона (Р-3)</w:t>
      </w:r>
      <w:bookmarkEnd w:id="25"/>
      <w:bookmarkEnd w:id="26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2D2022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</w:t>
      </w:r>
      <w:r w:rsidR="002D2022">
        <w:rPr>
          <w:rFonts w:ascii="Times New Roman" w:hAnsi="Times New Roman"/>
          <w:szCs w:val="24"/>
        </w:rPr>
        <w:t xml:space="preserve">ые клубы, </w:t>
      </w:r>
      <w:r w:rsidR="002D2022" w:rsidRPr="00E41277">
        <w:rPr>
          <w:rFonts w:ascii="Times New Roman" w:hAnsi="Times New Roman"/>
          <w:szCs w:val="24"/>
        </w:rPr>
        <w:t>спортивн</w:t>
      </w:r>
      <w:r w:rsidR="002D2022">
        <w:rPr>
          <w:rFonts w:ascii="Times New Roman" w:hAnsi="Times New Roman"/>
          <w:szCs w:val="24"/>
        </w:rPr>
        <w:t>ые залы, бассейны</w:t>
      </w:r>
      <w:r w:rsidRPr="00E41277">
        <w:rPr>
          <w:rFonts w:ascii="Times New Roman" w:hAnsi="Times New Roman"/>
          <w:szCs w:val="24"/>
        </w:rPr>
        <w:t>;</w:t>
      </w:r>
    </w:p>
    <w:p w:rsidR="009E71C7" w:rsidRPr="00E41277" w:rsidRDefault="002D2022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t>площадки для занятия спортом (беговые дорожки, спортивные сооружения, теннисные корты, поля для спортивной игры и др.),</w:t>
      </w:r>
      <w:r w:rsidRPr="002D2022">
        <w:rPr>
          <w:rFonts w:ascii="Times New Roman" w:hAnsi="Times New Roman"/>
          <w:szCs w:val="24"/>
        </w:rPr>
        <w:t xml:space="preserve"> </w:t>
      </w:r>
      <w:r w:rsidRPr="00E41277">
        <w:rPr>
          <w:rFonts w:ascii="Times New Roman" w:hAnsi="Times New Roman"/>
          <w:szCs w:val="24"/>
        </w:rPr>
        <w:t>стадионы;</w:t>
      </w:r>
      <w:r w:rsidR="009E71C7" w:rsidRPr="00E41277">
        <w:rPr>
          <w:rFonts w:ascii="Times New Roman" w:hAnsi="Times New Roman"/>
          <w:szCs w:val="24"/>
        </w:rPr>
        <w:t xml:space="preserve">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9E71C7" w:rsidRPr="002E6B52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9E71C7" w:rsidRPr="005D03F3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5D03F3">
        <w:rPr>
          <w:b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гаражи ведомственных автомашин специального назначения;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7" w:name="_Toc361742812"/>
      <w:bookmarkStart w:id="28" w:name="_Toc361143590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Р-3</w:t>
      </w:r>
      <w:r w:rsidR="00C20C83" w:rsidRPr="001A0967">
        <w:rPr>
          <w:b/>
        </w:rPr>
        <w:t xml:space="preserve"> не подлежат установлению.</w:t>
      </w:r>
    </w:p>
    <w:p w:rsidR="009E71C7" w:rsidRPr="001D4FAB" w:rsidRDefault="009E71C7" w:rsidP="00C20C83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4. </w:t>
      </w:r>
      <w:r w:rsidRPr="001D4FAB">
        <w:rPr>
          <w:b/>
        </w:rPr>
        <w:t xml:space="preserve">Зона </w:t>
      </w:r>
      <w:r>
        <w:rPr>
          <w:b/>
        </w:rPr>
        <w:t>лесопарков</w:t>
      </w:r>
      <w:r w:rsidRPr="001D4FAB">
        <w:rPr>
          <w:b/>
        </w:rPr>
        <w:t xml:space="preserve"> (Р-</w:t>
      </w:r>
      <w:r>
        <w:rPr>
          <w:b/>
        </w:rPr>
        <w:t>4</w:t>
      </w:r>
      <w:r w:rsidRPr="001D4FAB">
        <w:rPr>
          <w:b/>
        </w:rPr>
        <w:t>)</w:t>
      </w:r>
      <w:bookmarkEnd w:id="27"/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1. Основные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лесопарки;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ботанические сады, оранжереи</w:t>
      </w:r>
      <w:r>
        <w:rPr>
          <w:rFonts w:ascii="Times New Roman" w:hAnsi="Times New Roman"/>
          <w:szCs w:val="24"/>
        </w:rPr>
        <w:t>, питомники</w:t>
      </w:r>
      <w:r w:rsidRPr="00843D6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спортивные и игровые площадки;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лыжные трассы;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велосипедные дорожки;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пляжи;</w:t>
      </w:r>
    </w:p>
    <w:p w:rsidR="009E71C7" w:rsidRPr="006862F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62F5">
        <w:rPr>
          <w:rFonts w:ascii="Times New Roman" w:hAnsi="Times New Roman"/>
          <w:szCs w:val="24"/>
        </w:rPr>
        <w:t>специально оборудованные места для пикников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лодочные станции, яхт-клубы, </w:t>
      </w:r>
      <w:proofErr w:type="gramStart"/>
      <w:r w:rsidRPr="00843D65">
        <w:rPr>
          <w:rFonts w:ascii="Times New Roman" w:hAnsi="Times New Roman"/>
          <w:szCs w:val="24"/>
        </w:rPr>
        <w:t>водно-спортивные</w:t>
      </w:r>
      <w:proofErr w:type="gramEnd"/>
      <w:r w:rsidRPr="00843D65">
        <w:rPr>
          <w:rFonts w:ascii="Times New Roman" w:hAnsi="Times New Roman"/>
          <w:szCs w:val="24"/>
        </w:rPr>
        <w:t xml:space="preserve"> базы.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843D65">
        <w:rPr>
          <w:b/>
          <w:bCs/>
          <w:i/>
        </w:rPr>
        <w:t>2. Условно разрешенные виды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гостиницы, мотели, кемпинги, туристические центры;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здравоохранения;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 xml:space="preserve">интернаты для </w:t>
      </w:r>
      <w:proofErr w:type="gramStart"/>
      <w:r w:rsidRPr="00683D25">
        <w:rPr>
          <w:rFonts w:ascii="Times New Roman" w:hAnsi="Times New Roman"/>
          <w:szCs w:val="24"/>
        </w:rPr>
        <w:t>престарелых</w:t>
      </w:r>
      <w:proofErr w:type="gramEnd"/>
      <w:r w:rsidRPr="00683D2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кафе, бары, закусочные и другие предприятия общественного питания;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временные торговые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C92B9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C92B9F">
        <w:rPr>
          <w:rFonts w:ascii="Times New Roman" w:hAnsi="Times New Roman"/>
          <w:szCs w:val="24"/>
        </w:rPr>
        <w:t>автостоянки для временного хранения туристических автобусов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3. Вспомогательные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санитарная и ландшафтная рубки деревьев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некапитальные вспомогательные сооружения,  </w:t>
      </w:r>
      <w:r w:rsidRPr="00683D25">
        <w:rPr>
          <w:rFonts w:ascii="Times New Roman" w:hAnsi="Times New Roman"/>
          <w:szCs w:val="24"/>
        </w:rPr>
        <w:t xml:space="preserve">связанные с организацией </w:t>
      </w:r>
      <w:r w:rsidRPr="00843D65">
        <w:rPr>
          <w:rFonts w:ascii="Times New Roman" w:hAnsi="Times New Roman"/>
          <w:szCs w:val="24"/>
        </w:rPr>
        <w:t xml:space="preserve">отдыха </w:t>
      </w:r>
      <w:r w:rsidRPr="00683D25">
        <w:rPr>
          <w:rFonts w:ascii="Times New Roman" w:hAnsi="Times New Roman"/>
          <w:szCs w:val="24"/>
        </w:rPr>
        <w:t>(беседки, скамейки, малые архитекту</w:t>
      </w:r>
      <w:r>
        <w:rPr>
          <w:rFonts w:ascii="Times New Roman" w:hAnsi="Times New Roman"/>
          <w:szCs w:val="24"/>
        </w:rPr>
        <w:t>рные формы, места для пикников);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общественные туалеты;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выгула собак;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сбора мусора;</w:t>
      </w:r>
    </w:p>
    <w:p w:rsidR="009E71C7" w:rsidRPr="00D71A64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71A64">
        <w:rPr>
          <w:rFonts w:ascii="Times New Roman" w:hAnsi="Times New Roman"/>
          <w:szCs w:val="24"/>
        </w:rPr>
        <w:t>объекты инженерной инфраструктуры.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064369">
        <w:rPr>
          <w:b/>
          <w:i/>
          <w:color w:val="000000"/>
        </w:rPr>
        <w:t xml:space="preserve">4. </w:t>
      </w:r>
      <w:bookmarkStart w:id="29" w:name="_Toc36174281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Р-4</w:t>
      </w:r>
      <w:r w:rsidR="00C20C83" w:rsidRPr="001A0967">
        <w:rPr>
          <w:b/>
        </w:rPr>
        <w:t xml:space="preserve"> не подлежат установлению.</w:t>
      </w:r>
    </w:p>
    <w:p w:rsidR="00C20C83" w:rsidRDefault="00C20C83" w:rsidP="00C20C83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50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28"/>
      <w:bookmarkEnd w:id="29"/>
      <w:r w:rsidRPr="00E41277">
        <w:rPr>
          <w:b/>
        </w:rPr>
        <w:t xml:space="preserve"> </w:t>
      </w:r>
      <w:bookmarkEnd w:id="22"/>
    </w:p>
    <w:p w:rsidR="009E71C7" w:rsidRDefault="009E71C7" w:rsidP="006040D4">
      <w:pPr>
        <w:pStyle w:val="a4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0" w:name="_Toc329177295"/>
      <w:bookmarkStart w:id="31" w:name="_Toc361742814"/>
      <w:r w:rsidRPr="006040D4">
        <w:rPr>
          <w:b/>
        </w:rPr>
        <w:t>Зона размещения сельскохозяйственных предприятий (СХ-1)</w:t>
      </w:r>
      <w:bookmarkEnd w:id="30"/>
      <w:bookmarkEnd w:id="31"/>
    </w:p>
    <w:p w:rsidR="006040D4" w:rsidRDefault="006040D4" w:rsidP="006040D4">
      <w:pPr>
        <w:pStyle w:val="a4"/>
        <w:autoSpaceDE w:val="0"/>
        <w:autoSpaceDN w:val="0"/>
        <w:adjustRightInd w:val="0"/>
        <w:spacing w:before="120" w:after="120"/>
        <w:ind w:left="567" w:firstLine="283"/>
        <w:jc w:val="both"/>
        <w:outlineLvl w:val="2"/>
      </w:pPr>
      <w:r>
        <w:t xml:space="preserve">Территориальная зона СХ-1, занятая объектами сельскохозяйственного назначения выделена в целях создания правовых условий градостроительной деятельности в части </w:t>
      </w:r>
      <w:r>
        <w:lastRenderedPageBreak/>
        <w:t>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7D7620" w:rsidRPr="00E41277" w:rsidRDefault="007D7620" w:rsidP="007D7620">
      <w:pPr>
        <w:ind w:firstLine="720"/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804"/>
      </w:tblGrid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center"/>
            </w:pPr>
            <w:r>
              <w:t>Описание вида разрешенного использования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Животноводство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32" w:name="Par33"/>
        <w:bookmarkEnd w:id="32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Звероводство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Птицеводство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Свиноводство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33" w:name="Par48"/>
        <w:bookmarkEnd w:id="33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Пчеловодство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Рыбоводство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Научное обеспечение сельского хозяйства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коллекций генетических ресурсов растений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bookmarkStart w:id="34" w:name="Par64"/>
        <w:bookmarkEnd w:id="34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Питомники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</w:tbl>
    <w:p w:rsidR="009E71C7" w:rsidRPr="00E41656" w:rsidRDefault="009E71C7" w:rsidP="009E71C7">
      <w:pPr>
        <w:ind w:firstLine="720"/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3334A4" w:rsidRDefault="009E71C7" w:rsidP="009E71C7">
      <w:pPr>
        <w:widowControl w:val="0"/>
        <w:shd w:val="clear" w:color="auto" w:fill="FFFFFF"/>
        <w:spacing w:line="274" w:lineRule="exact"/>
        <w:ind w:right="-107" w:firstLine="720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lastRenderedPageBreak/>
        <w:t>автозаправочные станции;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C20C83" w:rsidRDefault="009E71C7" w:rsidP="00401715">
      <w:pPr>
        <w:widowControl w:val="0"/>
        <w:spacing w:before="60" w:after="12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5" w:name="_Toc361742815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СХ-1</w:t>
      </w:r>
      <w:r w:rsidR="00C20C83" w:rsidRPr="001A0967">
        <w:rPr>
          <w:b/>
        </w:rPr>
        <w:t xml:space="preserve"> не подлежат установлению.</w:t>
      </w: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5442C4">
        <w:rPr>
          <w:b/>
        </w:rPr>
        <w:t>2. Зона ведения фермерского хозяйства (СХ-2)</w:t>
      </w:r>
      <w:bookmarkEnd w:id="35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0747D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поля и участки для выращивания </w:t>
      </w:r>
      <w:r w:rsidRPr="00C407D3">
        <w:rPr>
          <w:szCs w:val="24"/>
        </w:rPr>
        <w:t>сельскохозяйственных культур</w:t>
      </w:r>
      <w:r w:rsidRPr="00E41277">
        <w:rPr>
          <w:rFonts w:ascii="Times New Roman" w:hAnsi="Times New Roman"/>
          <w:szCs w:val="24"/>
        </w:rPr>
        <w:t>;</w:t>
      </w:r>
      <w:r w:rsidRPr="000747D3">
        <w:rPr>
          <w:szCs w:val="24"/>
        </w:rPr>
        <w:t xml:space="preserve">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выпасы, </w:t>
      </w:r>
      <w:r w:rsidRPr="00C407D3">
        <w:rPr>
          <w:szCs w:val="24"/>
        </w:rPr>
        <w:t>сенокосы, сады, огороды;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животных</w:t>
      </w:r>
      <w:r>
        <w:rPr>
          <w:rFonts w:ascii="Times New Roman" w:hAnsi="Times New Roman"/>
          <w:szCs w:val="24"/>
        </w:rPr>
        <w:t xml:space="preserve"> и птиц;</w:t>
      </w:r>
    </w:p>
    <w:p w:rsidR="009E71C7" w:rsidRPr="000621B7" w:rsidRDefault="00A527F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амбулаторное </w:t>
      </w:r>
      <w:r w:rsidR="009E71C7" w:rsidRPr="000621B7">
        <w:rPr>
          <w:rFonts w:ascii="Times New Roman" w:hAnsi="Times New Roman"/>
          <w:szCs w:val="24"/>
        </w:rPr>
        <w:t>вете</w:t>
      </w:r>
      <w:r>
        <w:rPr>
          <w:rFonts w:ascii="Times New Roman" w:hAnsi="Times New Roman"/>
          <w:szCs w:val="24"/>
        </w:rPr>
        <w:t>ринарное обслуживание</w:t>
      </w:r>
      <w:r w:rsidR="009E71C7"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индивидуальные гаражи</w:t>
      </w:r>
      <w:r w:rsidR="007D7620">
        <w:rPr>
          <w:rFonts w:ascii="Times New Roman" w:hAnsi="Times New Roman"/>
          <w:szCs w:val="24"/>
        </w:rPr>
        <w:t>,</w:t>
      </w:r>
      <w:r w:rsidRPr="000621B7">
        <w:rPr>
          <w:rFonts w:ascii="Times New Roman" w:hAnsi="Times New Roman"/>
          <w:szCs w:val="24"/>
        </w:rPr>
        <w:t xml:space="preserve"> </w:t>
      </w:r>
      <w:r w:rsidR="007D7620" w:rsidRPr="000F4E25">
        <w:t xml:space="preserve">но не более чем на </w:t>
      </w:r>
      <w:r w:rsidR="007D7620">
        <w:t>два</w:t>
      </w:r>
      <w:r w:rsidR="007D7620" w:rsidRPr="000F4E25">
        <w:t xml:space="preserve"> транспортн</w:t>
      </w:r>
      <w:r w:rsidR="007D7620">
        <w:t>ых</w:t>
      </w:r>
      <w:r w:rsidR="007D7620" w:rsidRPr="000F4E25">
        <w:t xml:space="preserve"> средств</w:t>
      </w:r>
      <w:r w:rsidR="007D7620">
        <w:t>а</w:t>
      </w:r>
      <w:r w:rsidR="007D7620" w:rsidRPr="000F4E25">
        <w:t xml:space="preserve"> на </w:t>
      </w:r>
      <w:r w:rsidR="007D7620">
        <w:t xml:space="preserve">один </w:t>
      </w:r>
      <w:r w:rsidR="007D7620" w:rsidRPr="000F4E25">
        <w:t>земельный участок</w:t>
      </w:r>
      <w:r w:rsidR="007D7620"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сбор</w:t>
      </w:r>
      <w:r w:rsidR="007D7620">
        <w:rPr>
          <w:rFonts w:ascii="Times New Roman" w:hAnsi="Times New Roman"/>
          <w:szCs w:val="24"/>
        </w:rPr>
        <w:t>а мусора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Default="009E71C7" w:rsidP="007D7620">
      <w:pPr>
        <w:widowControl w:val="0"/>
        <w:spacing w:before="60" w:after="12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6" w:name="_Toc361742816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СХ-2</w:t>
      </w:r>
      <w:r w:rsidR="00C20C83" w:rsidRPr="001A0967">
        <w:rPr>
          <w:b/>
        </w:rPr>
        <w:t xml:space="preserve"> не подлежат установлению.</w:t>
      </w: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F22E7">
        <w:rPr>
          <w:b/>
        </w:rPr>
        <w:t>3. Зона размещения садовых и дачных участков (СХ-3)</w:t>
      </w:r>
      <w:bookmarkEnd w:id="36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 xml:space="preserve">отделения, участковые пункты </w:t>
      </w:r>
      <w:r w:rsidR="007D7620">
        <w:rPr>
          <w:rFonts w:ascii="Times New Roman" w:hAnsi="Times New Roman"/>
          <w:szCs w:val="24"/>
        </w:rPr>
        <w:t>по</w:t>
      </w:r>
      <w:r w:rsidRPr="00F45E1F">
        <w:rPr>
          <w:rFonts w:ascii="Times New Roman" w:hAnsi="Times New Roman"/>
          <w:szCs w:val="24"/>
        </w:rPr>
        <w:t>лиции;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lastRenderedPageBreak/>
        <w:t>почтовые отделения, телефонные и телеграфные станции;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="00A527F7">
        <w:rPr>
          <w:b/>
          <w:i/>
        </w:rPr>
        <w:t xml:space="preserve">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Pr="00A527F7" w:rsidRDefault="00A527F7" w:rsidP="00A527F7">
      <w:pPr>
        <w:widowControl w:val="0"/>
        <w:spacing w:before="60"/>
        <w:ind w:left="360"/>
        <w:jc w:val="both"/>
        <w:rPr>
          <w:b/>
        </w:rPr>
      </w:pPr>
      <w:bookmarkStart w:id="37" w:name="_Toc361143591"/>
      <w:bookmarkStart w:id="38" w:name="_Toc361742817"/>
      <w:r w:rsidRPr="00A527F7">
        <w:rPr>
          <w:b/>
          <w:i/>
        </w:rPr>
        <w:t>4.</w:t>
      </w:r>
      <w:r w:rsidR="00C20C83" w:rsidRPr="00A527F7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СХ-3 не подлежат установлению.</w:t>
      </w:r>
    </w:p>
    <w:p w:rsidR="00A527F7" w:rsidRPr="00A527F7" w:rsidRDefault="00A527F7" w:rsidP="00A527F7">
      <w:pPr>
        <w:pStyle w:val="a4"/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 w:rsidRPr="00A527F7">
        <w:rPr>
          <w:b/>
        </w:rPr>
        <w:t>4.Зона  сельскохозяйственных угодий (СХ-4)</w:t>
      </w:r>
    </w:p>
    <w:p w:rsidR="00A527F7" w:rsidRPr="00A527F7" w:rsidRDefault="00A527F7" w:rsidP="00A527F7">
      <w:pPr>
        <w:widowControl w:val="0"/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1. Основные виды разрешенного использования: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rPr>
          <w:b/>
          <w:i/>
        </w:rPr>
        <w:t xml:space="preserve">         </w:t>
      </w:r>
      <w:r>
        <w:t>-сельскохозяйственные угодья (</w:t>
      </w:r>
      <w:r w:rsidR="007D7620">
        <w:t xml:space="preserve">кошение трав, сбор и заготовка сена, </w:t>
      </w:r>
      <w:r>
        <w:t xml:space="preserve">пашни, луга, </w:t>
      </w:r>
      <w:r w:rsidR="001D77A7">
        <w:t>выпас сельскохозяйственных животных</w:t>
      </w:r>
      <w:r>
        <w:t>, сады огороды);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-поля и участки для выращивания сельхозпродукции;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</w:t>
      </w:r>
      <w:proofErr w:type="gramStart"/>
      <w:r>
        <w:t>учебно-опытное</w:t>
      </w:r>
      <w:proofErr w:type="gramEnd"/>
      <w:r>
        <w:t xml:space="preserve"> и учебно-производственные хозяйства;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-тепличные и парниковые хозяйства;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-овощехранилища;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-подсобные хозяйства.</w:t>
      </w:r>
    </w:p>
    <w:p w:rsidR="00A527F7" w:rsidRPr="00A527F7" w:rsidRDefault="00A527F7" w:rsidP="00A527F7">
      <w:pPr>
        <w:widowControl w:val="0"/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    2. Условно разрешенные виды использования:</w:t>
      </w:r>
    </w:p>
    <w:p w:rsidR="00A527F7" w:rsidRDefault="00A527F7" w:rsidP="00A527F7">
      <w:pPr>
        <w:widowControl w:val="0"/>
        <w:spacing w:before="60"/>
        <w:ind w:left="360"/>
        <w:jc w:val="both"/>
      </w:pPr>
      <w:r w:rsidRPr="00A527F7">
        <w:rPr>
          <w:b/>
          <w:i/>
        </w:rPr>
        <w:t xml:space="preserve">          </w:t>
      </w:r>
      <w:r>
        <w:t xml:space="preserve">   -перерабатывающие предприятия;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-пункты оказания первой медицинской помощи;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-предприятия общественного питания, непосредственно связанные с  обслуживанием; 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-склады минеральных удобрений и ядохимикатов;</w:t>
      </w:r>
    </w:p>
    <w:p w:rsidR="00A527F7" w:rsidRPr="00822DBF" w:rsidRDefault="00A527F7" w:rsidP="00A527F7">
      <w:pPr>
        <w:widowControl w:val="0"/>
        <w:spacing w:before="60"/>
        <w:ind w:left="360"/>
        <w:jc w:val="both"/>
      </w:pPr>
      <w:r>
        <w:lastRenderedPageBreak/>
        <w:t xml:space="preserve">             -автостоянки для хранения грузового и специализированного автотранспорта. </w:t>
      </w:r>
    </w:p>
    <w:p w:rsidR="00A527F7" w:rsidRP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3. Вспомогательные виды разрешенного использования: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 w:rsidRPr="00A527F7">
        <w:rPr>
          <w:b/>
          <w:i/>
        </w:rPr>
        <w:t xml:space="preserve">         </w:t>
      </w:r>
      <w:r>
        <w:t xml:space="preserve"> -объекты инженерной инфраструктуры;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-объекты пожарной охраны;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-автостоянки для временного хранения грузовых автомобилей;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-внутрихозяйственные дороги;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-замкнутые водоемы;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-лесозащитные полосы.</w:t>
      </w:r>
    </w:p>
    <w:p w:rsidR="00A527F7" w:rsidRPr="00A527F7" w:rsidRDefault="00A527F7" w:rsidP="00A527F7">
      <w:pPr>
        <w:widowControl w:val="0"/>
        <w:spacing w:before="60"/>
        <w:ind w:left="360"/>
        <w:jc w:val="both"/>
        <w:rPr>
          <w:color w:val="000000"/>
        </w:rPr>
      </w:pPr>
      <w:r w:rsidRPr="00A527F7">
        <w:rPr>
          <w:b/>
          <w:i/>
          <w:color w:val="000000"/>
        </w:rPr>
        <w:t xml:space="preserve">4. </w:t>
      </w:r>
      <w:r w:rsidRPr="00A527F7">
        <w:rPr>
          <w:b/>
          <w:bCs/>
          <w:i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СХ-4 не подлежат установлению</w:t>
      </w:r>
      <w:r w:rsidRPr="00A527F7">
        <w:rPr>
          <w:b/>
          <w:bCs/>
          <w:i/>
          <w:color w:val="000000"/>
        </w:rPr>
        <w:t>.</w:t>
      </w:r>
    </w:p>
    <w:p w:rsidR="009E71C7" w:rsidRPr="00F974E6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F974E6">
        <w:rPr>
          <w:b/>
        </w:rPr>
        <w:t xml:space="preserve">Статья </w:t>
      </w:r>
      <w:r>
        <w:rPr>
          <w:b/>
        </w:rPr>
        <w:t>51</w:t>
      </w:r>
      <w:r w:rsidRPr="00F974E6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F974E6">
        <w:rPr>
          <w:b/>
        </w:rPr>
        <w:t>Особенности застройки и землепользования на территориях производственных зон</w:t>
      </w:r>
      <w:bookmarkEnd w:id="13"/>
      <w:bookmarkEnd w:id="14"/>
      <w:bookmarkEnd w:id="37"/>
      <w:bookmarkEnd w:id="38"/>
    </w:p>
    <w:p w:rsidR="001D77A7" w:rsidRPr="001D77A7" w:rsidRDefault="009E71C7" w:rsidP="001D77A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9" w:name="_Toc329177290"/>
      <w:bookmarkStart w:id="40" w:name="_Toc361742818"/>
      <w:bookmarkStart w:id="41" w:name="_Toc232234209"/>
      <w:bookmarkStart w:id="42" w:name="_Toc233447678"/>
      <w:r w:rsidRPr="001D77A7">
        <w:rPr>
          <w:b/>
        </w:rPr>
        <w:t>Производственные зоны промышленно-коммунальных объектов IV-V класса вредности (СЗЗ – 100-50 м) П-</w:t>
      </w:r>
      <w:bookmarkEnd w:id="39"/>
      <w:bookmarkEnd w:id="40"/>
      <w:r w:rsidR="001D77A7" w:rsidRPr="001D77A7">
        <w:rPr>
          <w:b/>
        </w:rPr>
        <w:t>1</w:t>
      </w:r>
    </w:p>
    <w:p w:rsidR="009E71C7" w:rsidRPr="001D77A7" w:rsidRDefault="001D77A7" w:rsidP="001D77A7">
      <w:pPr>
        <w:autoSpaceDE w:val="0"/>
        <w:autoSpaceDN w:val="0"/>
        <w:adjustRightInd w:val="0"/>
        <w:spacing w:before="120" w:after="120"/>
        <w:ind w:left="720"/>
        <w:jc w:val="both"/>
        <w:outlineLvl w:val="2"/>
        <w:rPr>
          <w:b/>
        </w:rPr>
      </w:pPr>
      <w:r>
        <w:t xml:space="preserve">        Зона предназначения для формирования комплексов производственных, коммунальных предприятий, складских баз с санитарно-защитной зоной до 100 метров. Сочетание различных видов разрешенного использования в единой зоне возможно при соблюдении нормативных санитарных требований</w:t>
      </w:r>
      <w:r w:rsidR="009E71C7" w:rsidRPr="001D77A7">
        <w:rPr>
          <w:b/>
        </w:rPr>
        <w:t xml:space="preserve"> 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lastRenderedPageBreak/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C20C83" w:rsidRDefault="009E71C7" w:rsidP="00C20C83">
      <w:pPr>
        <w:widowControl w:val="0"/>
        <w:spacing w:before="60"/>
        <w:ind w:firstLine="720"/>
        <w:jc w:val="both"/>
      </w:pPr>
      <w:r w:rsidRPr="00E41277">
        <w:rPr>
          <w:b/>
          <w:i/>
          <w:color w:val="000000"/>
          <w:spacing w:val="-1"/>
        </w:rPr>
        <w:t xml:space="preserve">4. </w:t>
      </w:r>
      <w:bookmarkStart w:id="43" w:name="_Toc361143592"/>
      <w:bookmarkStart w:id="44" w:name="_Toc361742819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П-1 </w:t>
      </w:r>
      <w:r w:rsidR="00C20C83" w:rsidRPr="001A0967">
        <w:rPr>
          <w:b/>
        </w:rPr>
        <w:t>не подлежат установлению.</w:t>
      </w:r>
    </w:p>
    <w:p w:rsidR="009E71C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52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инженерной инфраструктур</w:t>
      </w:r>
      <w:bookmarkEnd w:id="41"/>
      <w:bookmarkEnd w:id="42"/>
      <w:bookmarkEnd w:id="43"/>
      <w:bookmarkEnd w:id="44"/>
    </w:p>
    <w:p w:rsidR="001D77A7" w:rsidRPr="00E41277" w:rsidRDefault="001D77A7" w:rsidP="00C20C83">
      <w:pPr>
        <w:widowControl w:val="0"/>
        <w:spacing w:before="60"/>
        <w:ind w:firstLine="720"/>
        <w:jc w:val="both"/>
        <w:rPr>
          <w:b/>
        </w:rPr>
      </w:pPr>
      <w:proofErr w:type="gramStart"/>
      <w:r>
        <w:t>Зона</w:t>
      </w:r>
      <w:proofErr w:type="gramEnd"/>
      <w:r>
        <w:t xml:space="preserve"> предназначенная для размещения объектов инженерной инфраструктуры. Сочетание различных видов разрешенного использования в единой зоне возможно при соблюдении нормативных санитарных требований.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45" w:name="_Toc329177294"/>
      <w:bookmarkStart w:id="46" w:name="_Toc361742820"/>
      <w:bookmarkStart w:id="47" w:name="_Toc232234210"/>
      <w:bookmarkStart w:id="48" w:name="_Toc233447679"/>
      <w:r w:rsidRPr="00E41277">
        <w:rPr>
          <w:b/>
        </w:rPr>
        <w:t>1. Зона инженерно-технических сооружений, сетей и коммуникаций (ИС)</w:t>
      </w:r>
      <w:bookmarkEnd w:id="45"/>
      <w:bookmarkEnd w:id="46"/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D77A7" w:rsidRPr="00E41277" w:rsidRDefault="001D77A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 xml:space="preserve">    Водоснабжение: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водозаборные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водопроводные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насосные станции;</w:t>
      </w:r>
    </w:p>
    <w:p w:rsidR="001D77A7" w:rsidRDefault="001D77A7" w:rsidP="001D77A7">
      <w:pPr>
        <w:pStyle w:val="nienie"/>
        <w:keepLines w:val="0"/>
        <w:tabs>
          <w:tab w:val="num" w:pos="1440"/>
        </w:tabs>
        <w:rPr>
          <w:b/>
          <w:i/>
        </w:rPr>
      </w:pPr>
      <w:r>
        <w:rPr>
          <w:b/>
          <w:i/>
        </w:rPr>
        <w:t xml:space="preserve">       </w:t>
      </w:r>
      <w:r w:rsidRPr="001D77A7">
        <w:rPr>
          <w:b/>
          <w:i/>
        </w:rPr>
        <w:t>Электроснабжение, теплоснабжение, газоснабжение, водоотведение, услуги связи</w:t>
      </w:r>
      <w:r>
        <w:rPr>
          <w:b/>
          <w:i/>
        </w:rPr>
        <w:t>: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котельные станции,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softHyphen/>
        <w:t xml:space="preserve">насосные станции,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softHyphen/>
        <w:t xml:space="preserve">трансформаторные станции, </w:t>
      </w:r>
      <w:r>
        <w:softHyphen/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телефонные станции, </w:t>
      </w:r>
      <w:r>
        <w:softHyphen/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газораспределительные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>станции</w:t>
      </w:r>
      <w:r w:rsidRPr="00397A39">
        <w:rPr>
          <w:rFonts w:ascii="Times New Roman" w:hAnsi="Times New Roman"/>
          <w:szCs w:val="24"/>
        </w:rPr>
        <w:t>станция аэрации;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отстойники;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прокладка инженерных коммуникаций.</w:t>
      </w:r>
    </w:p>
    <w:p w:rsidR="009E71C7" w:rsidRPr="00397A39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397A39">
        <w:rPr>
          <w:b/>
          <w:i/>
        </w:rPr>
        <w:t>2. Условно разрешенные виды использования:</w:t>
      </w:r>
    </w:p>
    <w:p w:rsidR="00397A39" w:rsidRDefault="00397A39" w:rsidP="00C20C83">
      <w:pPr>
        <w:widowControl w:val="0"/>
        <w:spacing w:before="60"/>
        <w:ind w:firstLine="720"/>
        <w:jc w:val="both"/>
      </w:pPr>
      <w:r w:rsidRPr="00397A39">
        <w:rPr>
          <w:b/>
          <w:i/>
        </w:rPr>
        <w:t>Обслуживание автотранспорта</w:t>
      </w:r>
      <w:r>
        <w:t>: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t xml:space="preserve">постоянные или временные гаражи; 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t xml:space="preserve">стоянки, гаражи и мастерские для обслуживания уборочной техники; 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softHyphen/>
        <w:t>автозаправочные станции (бензиновые, газовые и др.);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softHyphen/>
        <w:t xml:space="preserve">автомобильные мойки, </w:t>
      </w:r>
      <w:r>
        <w:softHyphen/>
        <w:t>мастерские, предназначенные для ремонта и обслуживания автомобилей.</w:t>
      </w:r>
    </w:p>
    <w:p w:rsidR="00C20C83" w:rsidRPr="00397A39" w:rsidRDefault="00397A39" w:rsidP="00397A39">
      <w:pPr>
        <w:widowControl w:val="0"/>
        <w:spacing w:before="60"/>
        <w:ind w:firstLine="720"/>
        <w:jc w:val="both"/>
      </w:pPr>
      <w:r>
        <w:t xml:space="preserve"> </w:t>
      </w:r>
      <w:r w:rsidR="009E71C7" w:rsidRPr="00E41277">
        <w:rPr>
          <w:b/>
          <w:i/>
          <w:color w:val="000000"/>
        </w:rPr>
        <w:t xml:space="preserve">3. </w:t>
      </w:r>
      <w:bookmarkStart w:id="49" w:name="_Toc361143593"/>
      <w:bookmarkStart w:id="50" w:name="_Toc361742821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ИС </w:t>
      </w:r>
      <w:r w:rsidR="00C20C83" w:rsidRPr="001A0967">
        <w:rPr>
          <w:b/>
        </w:rPr>
        <w:t>не подлежат установлению.</w:t>
      </w:r>
    </w:p>
    <w:p w:rsidR="009E71C7" w:rsidRPr="00E41277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Статья </w:t>
      </w:r>
      <w:r>
        <w:rPr>
          <w:b/>
        </w:rPr>
        <w:t>53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землепользования на территориях зон транспортной </w:t>
      </w:r>
      <w:r>
        <w:rPr>
          <w:b/>
        </w:rPr>
        <w:t xml:space="preserve">и инженерной </w:t>
      </w:r>
      <w:r w:rsidRPr="00E41277">
        <w:rPr>
          <w:b/>
        </w:rPr>
        <w:t>инфраструктур</w:t>
      </w:r>
      <w:bookmarkEnd w:id="49"/>
      <w:bookmarkEnd w:id="50"/>
      <w:r w:rsidRPr="00E41277">
        <w:rPr>
          <w:b/>
        </w:rPr>
        <w:t xml:space="preserve"> 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1" w:name="_Toc329177292"/>
      <w:bookmarkStart w:id="52" w:name="_Toc361742822"/>
      <w:r w:rsidRPr="00E41277">
        <w:rPr>
          <w:b/>
        </w:rPr>
        <w:t>1. Зона сооружений и коммуникаций внешнего транспорта (Т-1)</w:t>
      </w:r>
      <w:bookmarkEnd w:id="51"/>
      <w:bookmarkEnd w:id="52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lastRenderedPageBreak/>
        <w:t>1. Основные виды разрешенного использования: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 xml:space="preserve">стоянки, гаражи и мастерские для обслуживания уборочной техники; 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softHyphen/>
        <w:t>автозаправочные станции (бензиновые, газовые и др.);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softHyphen/>
        <w:t xml:space="preserve">автомобильные мойки, </w:t>
      </w:r>
      <w:r>
        <w:softHyphen/>
        <w:t>мастерские, предназначенные для ремонта и обслуживания автомобилей.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20C83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  <w:bCs/>
          <w:i/>
          <w:iCs/>
        </w:rPr>
        <w:t xml:space="preserve">4. </w:t>
      </w:r>
      <w:bookmarkStart w:id="53" w:name="_Toc329177293"/>
      <w:bookmarkStart w:id="54" w:name="_Toc361742823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 xml:space="preserve">Т-1 </w:t>
      </w:r>
      <w:r w:rsidR="00C20C83" w:rsidRPr="001A0967">
        <w:rPr>
          <w:b/>
        </w:rPr>
        <w:t>не подлежат установлению.</w:t>
      </w:r>
    </w:p>
    <w:p w:rsidR="009E71C7" w:rsidRPr="00E41277" w:rsidRDefault="009E71C7" w:rsidP="00C20C83">
      <w:pPr>
        <w:widowControl w:val="0"/>
        <w:spacing w:before="60"/>
        <w:jc w:val="both"/>
        <w:rPr>
          <w:b/>
        </w:rPr>
      </w:pPr>
      <w:r w:rsidRPr="00E41277">
        <w:rPr>
          <w:b/>
        </w:rPr>
        <w:t>2. Зона сооружений и коммуникаций общественного и индивидуального транспорта (Т-2)</w:t>
      </w:r>
      <w:bookmarkEnd w:id="53"/>
      <w:bookmarkEnd w:id="54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остановочные павильоны, места для остановки транспорта – местные уширения, </w:t>
      </w:r>
      <w:r w:rsidRPr="00E41277">
        <w:rPr>
          <w:rFonts w:ascii="Times New Roman" w:hAnsi="Times New Roman"/>
          <w:szCs w:val="24"/>
        </w:rPr>
        <w:lastRenderedPageBreak/>
        <w:t>карманы;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9E71C7" w:rsidRPr="00E41277" w:rsidRDefault="009E71C7" w:rsidP="007B629F">
      <w:pPr>
        <w:widowControl w:val="0"/>
        <w:spacing w:before="60"/>
        <w:ind w:firstLine="720"/>
        <w:jc w:val="both"/>
      </w:pPr>
      <w:r w:rsidRPr="00E41277">
        <w:rPr>
          <w:b/>
          <w:bCs/>
          <w:i/>
          <w:iCs/>
        </w:rPr>
        <w:t xml:space="preserve">4. </w:t>
      </w:r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Т-2 </w:t>
      </w:r>
      <w:r w:rsidR="007B629F" w:rsidRPr="001A0967">
        <w:rPr>
          <w:b/>
        </w:rPr>
        <w:t>не подлежат установлению.</w:t>
      </w:r>
    </w:p>
    <w:p w:rsidR="009E71C7" w:rsidRPr="00BD56C1" w:rsidRDefault="009E71C7" w:rsidP="007B629F">
      <w:pPr>
        <w:widowControl w:val="0"/>
        <w:spacing w:before="60"/>
        <w:ind w:firstLine="720"/>
        <w:jc w:val="both"/>
        <w:rPr>
          <w:b/>
        </w:rPr>
      </w:pPr>
      <w:bookmarkStart w:id="55" w:name="_Toc361143594"/>
      <w:bookmarkStart w:id="56" w:name="_Toc361742825"/>
      <w:bookmarkStart w:id="57" w:name="_Toc233447682"/>
      <w:bookmarkStart w:id="58" w:name="_Toc232234211"/>
      <w:bookmarkStart w:id="59" w:name="_Toc233447681"/>
      <w:bookmarkEnd w:id="47"/>
      <w:bookmarkEnd w:id="48"/>
      <w:r w:rsidRPr="00BD56C1">
        <w:rPr>
          <w:b/>
        </w:rPr>
        <w:t xml:space="preserve">Статья </w:t>
      </w:r>
      <w:r>
        <w:rPr>
          <w:b/>
        </w:rPr>
        <w:t>54</w:t>
      </w:r>
      <w:r w:rsidRPr="00BD56C1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5"/>
      <w:bookmarkEnd w:id="56"/>
      <w:r w:rsidRPr="00BD56C1">
        <w:rPr>
          <w:b/>
        </w:rPr>
        <w:t xml:space="preserve"> </w:t>
      </w:r>
      <w:bookmarkEnd w:id="57"/>
    </w:p>
    <w:p w:rsidR="009E71C7" w:rsidRPr="00BD56C1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60" w:name="_Toc329177296"/>
      <w:bookmarkStart w:id="61" w:name="_Toc361742826"/>
      <w:r w:rsidRPr="00BD56C1">
        <w:rPr>
          <w:b/>
        </w:rPr>
        <w:t>1. Зона кладбища (С-1)</w:t>
      </w:r>
      <w:bookmarkEnd w:id="60"/>
      <w:bookmarkEnd w:id="61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DB0ACE" w:rsidRPr="00DB0ACE" w:rsidRDefault="00DB0ACE" w:rsidP="00DB0ACE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b/>
          <w:i/>
          <w:szCs w:val="24"/>
        </w:rPr>
      </w:pPr>
      <w:r w:rsidRPr="00DB0ACE">
        <w:rPr>
          <w:rFonts w:ascii="Times New Roman" w:hAnsi="Times New Roman"/>
          <w:b/>
          <w:i/>
          <w:szCs w:val="24"/>
        </w:rPr>
        <w:t>Ритуальная деятельность: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мемориальные комплексы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  <w:r w:rsidR="00DB0ACE"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 xml:space="preserve">участковые пункты </w:t>
      </w:r>
      <w:r w:rsidR="00DB0ACE">
        <w:rPr>
          <w:rFonts w:ascii="Times New Roman" w:hAnsi="Times New Roman"/>
          <w:szCs w:val="24"/>
        </w:rPr>
        <w:t>по</w:t>
      </w:r>
      <w:r w:rsidRPr="00BD56C1">
        <w:rPr>
          <w:rFonts w:ascii="Times New Roman" w:hAnsi="Times New Roman"/>
          <w:szCs w:val="24"/>
        </w:rPr>
        <w:t>лиции;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DB0ACE">
      <w:pPr>
        <w:widowControl w:val="0"/>
        <w:spacing w:before="60" w:after="120"/>
        <w:ind w:firstLine="720"/>
        <w:jc w:val="both"/>
        <w:rPr>
          <w:b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62" w:name="_Toc329177297"/>
      <w:bookmarkStart w:id="63" w:name="_Toc361742827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С-1 </w:t>
      </w:r>
      <w:r w:rsidR="007B629F" w:rsidRPr="001A0967">
        <w:rPr>
          <w:b/>
        </w:rPr>
        <w:t>не подлежат установлению.</w:t>
      </w:r>
    </w:p>
    <w:p w:rsidR="009E71C7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>2. Зона зеленых насаждений специального назначения (С-2)</w:t>
      </w:r>
      <w:bookmarkEnd w:id="62"/>
      <w:bookmarkEnd w:id="63"/>
      <w:r w:rsidRPr="00BD56C1">
        <w:rPr>
          <w:b/>
        </w:rPr>
        <w:t xml:space="preserve">  </w:t>
      </w:r>
    </w:p>
    <w:p w:rsidR="00DB0ACE" w:rsidRPr="00BD56C1" w:rsidRDefault="00DB0ACE" w:rsidP="007B629F">
      <w:pPr>
        <w:widowControl w:val="0"/>
        <w:spacing w:before="60"/>
        <w:ind w:firstLine="720"/>
        <w:jc w:val="both"/>
        <w:rPr>
          <w:b/>
        </w:rPr>
      </w:pPr>
      <w:r>
        <w:t>Зона предназначена для организации и благоустройства санитарно-защитных зон в соответствии с действующими нормативами.</w:t>
      </w:r>
    </w:p>
    <w:p w:rsidR="009E71C7" w:rsidRPr="00DB0ACE" w:rsidRDefault="009E71C7" w:rsidP="00DB0ACE">
      <w:pPr>
        <w:pStyle w:val="a4"/>
        <w:widowControl w:val="0"/>
        <w:numPr>
          <w:ilvl w:val="0"/>
          <w:numId w:val="23"/>
        </w:numPr>
        <w:spacing w:before="60"/>
        <w:jc w:val="both"/>
        <w:rPr>
          <w:b/>
          <w:bCs/>
          <w:i/>
        </w:rPr>
      </w:pPr>
      <w:r w:rsidRPr="00DB0ACE">
        <w:rPr>
          <w:b/>
          <w:bCs/>
          <w:i/>
        </w:rPr>
        <w:t>Основные виды разрешенного использования:</w:t>
      </w:r>
    </w:p>
    <w:p w:rsidR="00DB0ACE" w:rsidRPr="00DB0ACE" w:rsidRDefault="00DB0ACE" w:rsidP="00DB0ACE">
      <w:pPr>
        <w:pStyle w:val="a4"/>
        <w:widowControl w:val="0"/>
        <w:numPr>
          <w:ilvl w:val="0"/>
          <w:numId w:val="24"/>
        </w:numPr>
        <w:spacing w:before="60"/>
        <w:ind w:left="1418" w:hanging="284"/>
        <w:jc w:val="both"/>
        <w:rPr>
          <w:b/>
          <w:bCs/>
          <w:i/>
        </w:rPr>
      </w:pPr>
      <w:r>
        <w:t>озеленение специального назначения − зеленые насаждения, выполняющие специальные функции по защите населения от воздействия выбросов вредных химических примесей в атмосферный воздух и физического воздействия;</w:t>
      </w:r>
    </w:p>
    <w:p w:rsidR="009E71C7" w:rsidRPr="00BD56C1" w:rsidRDefault="009E71C7" w:rsidP="00DB0ACE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18" w:hanging="284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lastRenderedPageBreak/>
        <w:t>2. Условно разрешенные виды использования:</w:t>
      </w:r>
    </w:p>
    <w:p w:rsidR="00DB0ACE" w:rsidRDefault="00DB0ACE" w:rsidP="00DB0ACE">
      <w:pPr>
        <w:pStyle w:val="nienie"/>
        <w:keepLines w:val="0"/>
        <w:tabs>
          <w:tab w:val="num" w:pos="1440"/>
        </w:tabs>
        <w:ind w:left="1440" w:firstLine="0"/>
      </w:pPr>
      <w:r w:rsidRPr="00DB0ACE">
        <w:rPr>
          <w:b/>
          <w:i/>
        </w:rPr>
        <w:t>Бытовое обслуживание</w:t>
      </w:r>
      <w:r>
        <w:t>: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6"/>
        </w:numPr>
        <w:ind w:left="1418"/>
        <w:rPr>
          <w:rFonts w:ascii="Times New Roman" w:hAnsi="Times New Roman"/>
          <w:szCs w:val="24"/>
        </w:rPr>
      </w:pPr>
      <w:r>
        <w:t xml:space="preserve">Здания и сооружения, предназначенные для оказания гражданам или организациям бытовых услуг на условиях публичного договора, в том числе: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softHyphen/>
        <w:t xml:space="preserve">мастерские мелкого ремонта,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softHyphen/>
        <w:t xml:space="preserve"> ателье,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бани,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парикмахерские,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прачечные,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похоронные бюро, </w:t>
      </w:r>
      <w:r>
        <w:softHyphen/>
        <w:t xml:space="preserve"> </w:t>
      </w:r>
    </w:p>
    <w:p w:rsidR="009E71C7" w:rsidRPr="00BD56C1" w:rsidRDefault="00DB0ACE" w:rsidP="00DB0ACE">
      <w:pPr>
        <w:pStyle w:val="nienie"/>
        <w:keepLines w:val="0"/>
        <w:numPr>
          <w:ilvl w:val="0"/>
          <w:numId w:val="25"/>
        </w:numPr>
        <w:tabs>
          <w:tab w:val="num" w:pos="1440"/>
        </w:tabs>
        <w:ind w:hanging="240"/>
        <w:rPr>
          <w:rFonts w:ascii="Times New Roman" w:hAnsi="Times New Roman"/>
          <w:szCs w:val="24"/>
        </w:rPr>
      </w:pPr>
      <w:r>
        <w:t xml:space="preserve">ветеринарные клиники и ветеринарные пункты (без содержания животных) 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9E71C7" w:rsidRPr="00602C9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7B629F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602C9F">
        <w:rPr>
          <w:b/>
          <w:i/>
          <w:spacing w:val="1"/>
        </w:rPr>
        <w:t xml:space="preserve">4. </w:t>
      </w:r>
      <w:bookmarkStart w:id="64" w:name="_Toc329177298"/>
      <w:bookmarkStart w:id="65" w:name="_Toc361742828"/>
      <w:bookmarkStart w:id="66" w:name="_Toc352587247"/>
      <w:bookmarkStart w:id="67" w:name="_Toc352587246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С-2 </w:t>
      </w:r>
      <w:r w:rsidR="007B629F" w:rsidRPr="001A0967">
        <w:rPr>
          <w:b/>
        </w:rPr>
        <w:t>не подлежат установлению.</w:t>
      </w:r>
    </w:p>
    <w:p w:rsidR="009E71C7" w:rsidRPr="00F202CD" w:rsidRDefault="009E71C7" w:rsidP="007B629F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4"/>
      <w:bookmarkEnd w:id="65"/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7B629F" w:rsidRDefault="009E71C7" w:rsidP="00DB0ACE">
      <w:pPr>
        <w:widowControl w:val="0"/>
        <w:spacing w:before="60" w:after="120"/>
        <w:ind w:firstLine="720"/>
        <w:jc w:val="both"/>
        <w:rPr>
          <w:b/>
        </w:rPr>
      </w:pPr>
      <w:r w:rsidRPr="00F202CD">
        <w:rPr>
          <w:b/>
          <w:i/>
          <w:spacing w:val="1"/>
        </w:rPr>
        <w:t xml:space="preserve">3. </w:t>
      </w:r>
      <w:bookmarkStart w:id="68" w:name="_Toc361742829"/>
      <w:r w:rsidR="007B629F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7B629F">
        <w:rPr>
          <w:b/>
        </w:rPr>
        <w:t xml:space="preserve">С-3 </w:t>
      </w:r>
      <w:r w:rsidR="007B629F" w:rsidRPr="001A0967">
        <w:rPr>
          <w:b/>
        </w:rPr>
        <w:t>не подлежат установлению.</w:t>
      </w:r>
    </w:p>
    <w:p w:rsidR="009E71C7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3D0AB8">
        <w:rPr>
          <w:b/>
        </w:rPr>
        <w:t xml:space="preserve">Статья </w:t>
      </w:r>
      <w:r>
        <w:rPr>
          <w:b/>
        </w:rPr>
        <w:t>55</w:t>
      </w:r>
      <w:r w:rsidRPr="003D0AB8">
        <w:rPr>
          <w:b/>
        </w:rPr>
        <w:t>.</w:t>
      </w:r>
      <w:r>
        <w:rPr>
          <w:b/>
        </w:rPr>
        <w:t xml:space="preserve"> Градостроительные регламенты. </w:t>
      </w:r>
      <w:r w:rsidRPr="00BD56C1">
        <w:rPr>
          <w:b/>
        </w:rPr>
        <w:t xml:space="preserve">Особенности застройки и землепользования на территориях зон </w:t>
      </w:r>
      <w:r>
        <w:rPr>
          <w:b/>
        </w:rPr>
        <w:t>природных ландшафтов, не вовлеченных в градостроительную деятельность</w:t>
      </w:r>
      <w:bookmarkEnd w:id="68"/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69" w:name="_Toc361742830"/>
      <w:r>
        <w:rPr>
          <w:b/>
        </w:rPr>
        <w:t>1</w:t>
      </w:r>
      <w:r w:rsidRPr="00BD56C1">
        <w:rPr>
          <w:b/>
        </w:rPr>
        <w:t xml:space="preserve">. </w:t>
      </w:r>
      <w:r>
        <w:rPr>
          <w:b/>
        </w:rPr>
        <w:t>Зона прочих территорий, покрытых лесом</w:t>
      </w:r>
      <w:r w:rsidRPr="003D0AB8">
        <w:rPr>
          <w:b/>
        </w:rPr>
        <w:t xml:space="preserve"> (Л-</w:t>
      </w:r>
      <w:r>
        <w:rPr>
          <w:b/>
        </w:rPr>
        <w:t>1</w:t>
      </w:r>
      <w:r w:rsidRPr="003D0AB8">
        <w:rPr>
          <w:b/>
        </w:rPr>
        <w:t>)</w:t>
      </w:r>
      <w:bookmarkEnd w:id="66"/>
      <w:bookmarkEnd w:id="69"/>
    </w:p>
    <w:p w:rsidR="009E71C7" w:rsidRPr="00481103" w:rsidRDefault="009E71C7" w:rsidP="009E71C7">
      <w:pPr>
        <w:ind w:firstLine="720"/>
        <w:jc w:val="both"/>
        <w:rPr>
          <w:i/>
          <w:iCs/>
          <w:color w:val="000000"/>
        </w:rPr>
      </w:pPr>
      <w:r w:rsidRPr="00481103">
        <w:rPr>
          <w:i/>
          <w:iCs/>
          <w:color w:val="000000"/>
        </w:rPr>
        <w:t>Зона предназначена для сохранения залесенных пространств, не являющихся объектами лесного хозяйства и зелеными насаждениями общего пользования, с возможностью их благоустройства для отдыха населения.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09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Л-1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7B629F" w:rsidRPr="007C7D41" w:rsidRDefault="007B629F" w:rsidP="007B629F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szCs w:val="24"/>
        </w:rPr>
      </w:pPr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70" w:name="_Toc361742831"/>
      <w:r>
        <w:rPr>
          <w:b/>
        </w:rPr>
        <w:lastRenderedPageBreak/>
        <w:t>2. Зона незалесенных природных ландшафтов</w:t>
      </w:r>
      <w:r w:rsidRPr="003D0AB8">
        <w:rPr>
          <w:b/>
        </w:rPr>
        <w:t xml:space="preserve"> (Л-</w:t>
      </w:r>
      <w:r>
        <w:rPr>
          <w:b/>
        </w:rPr>
        <w:t>2</w:t>
      </w:r>
      <w:r w:rsidRPr="003D0AB8">
        <w:rPr>
          <w:b/>
        </w:rPr>
        <w:t>)</w:t>
      </w:r>
      <w:bookmarkEnd w:id="67"/>
      <w:bookmarkEnd w:id="70"/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>
        <w:rPr>
          <w:rFonts w:ascii="Times New Roman" w:hAnsi="Times New Roman"/>
          <w:szCs w:val="24"/>
        </w:rPr>
        <w:t>зоны отдыха.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торговли и общественного питания, культуры, спорта, развлечений, предназначенные для выполнения рекреационных функций территории,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концертные, танцевальные, детские площадки, площадки для отдыха, спортивных занятий;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 xml:space="preserve">аттракционы, 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благоустройства, малые архитектурные формы, и другие элементы ландшафтного дизайна,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  <w:r>
        <w:rPr>
          <w:rFonts w:ascii="Times New Roman" w:hAnsi="Times New Roman"/>
          <w:szCs w:val="24"/>
        </w:rPr>
        <w:t>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обслуживающие 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bookmarkEnd w:id="58"/>
    <w:bookmarkEnd w:id="59"/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</w:t>
      </w:r>
      <w:r>
        <w:rPr>
          <w:rFonts w:ascii="Times New Roman" w:hAnsi="Times New Roman"/>
          <w:szCs w:val="24"/>
        </w:rPr>
        <w:t>ки перед объектами обслуживания;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площадки для сбора мусора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20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1A0967">
        <w:rPr>
          <w:rFonts w:ascii="Times New Roman" w:hAnsi="Times New Roman"/>
          <w:b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Л-2 </w:t>
      </w:r>
      <w:r w:rsidRPr="001A0967">
        <w:rPr>
          <w:rFonts w:ascii="Times New Roman" w:hAnsi="Times New Roman"/>
          <w:b/>
          <w:szCs w:val="24"/>
        </w:rPr>
        <w:t>не подлежат установлению.</w:t>
      </w:r>
    </w:p>
    <w:p w:rsidR="00EC1888" w:rsidRDefault="00EC1888"/>
    <w:sectPr w:rsidR="00EC1888" w:rsidSect="000265ED">
      <w:type w:val="continuous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D9" w:rsidRDefault="000627D9" w:rsidP="00BE5933">
      <w:r>
        <w:separator/>
      </w:r>
    </w:p>
  </w:endnote>
  <w:endnote w:type="continuationSeparator" w:id="0">
    <w:p w:rsidR="000627D9" w:rsidRDefault="000627D9" w:rsidP="00B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D9" w:rsidRDefault="000627D9" w:rsidP="00BE5933">
      <w:r>
        <w:separator/>
      </w:r>
    </w:p>
  </w:footnote>
  <w:footnote w:type="continuationSeparator" w:id="0">
    <w:p w:rsidR="000627D9" w:rsidRDefault="000627D9" w:rsidP="00BE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12022"/>
      <w:docPartObj>
        <w:docPartGallery w:val="Page Numbers (Top of Page)"/>
        <w:docPartUnique/>
      </w:docPartObj>
    </w:sdtPr>
    <w:sdtContent>
      <w:p w:rsidR="0061283E" w:rsidRDefault="006128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BE5933" w:rsidRDefault="00BE59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F60"/>
    <w:multiLevelType w:val="hybridMultilevel"/>
    <w:tmpl w:val="F84C3A16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35370"/>
    <w:multiLevelType w:val="hybridMultilevel"/>
    <w:tmpl w:val="91D41AB6"/>
    <w:lvl w:ilvl="0" w:tplc="D4928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B1B3C"/>
    <w:multiLevelType w:val="hybridMultilevel"/>
    <w:tmpl w:val="2C1C80F2"/>
    <w:lvl w:ilvl="0" w:tplc="D49281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1939EC"/>
    <w:multiLevelType w:val="hybridMultilevel"/>
    <w:tmpl w:val="DE8063A8"/>
    <w:lvl w:ilvl="0" w:tplc="1586F44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104905FC"/>
    <w:multiLevelType w:val="hybridMultilevel"/>
    <w:tmpl w:val="F6C22BC8"/>
    <w:lvl w:ilvl="0" w:tplc="AB324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75E26"/>
    <w:multiLevelType w:val="hybridMultilevel"/>
    <w:tmpl w:val="670C922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13411BE"/>
    <w:multiLevelType w:val="hybridMultilevel"/>
    <w:tmpl w:val="0E9248C2"/>
    <w:lvl w:ilvl="0" w:tplc="23827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85319"/>
    <w:multiLevelType w:val="hybridMultilevel"/>
    <w:tmpl w:val="7A3CE91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27EE0783"/>
    <w:multiLevelType w:val="hybridMultilevel"/>
    <w:tmpl w:val="A8D682BE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C3C87"/>
    <w:multiLevelType w:val="hybridMultilevel"/>
    <w:tmpl w:val="746CAF08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A330B"/>
    <w:multiLevelType w:val="hybridMultilevel"/>
    <w:tmpl w:val="5D586F46"/>
    <w:lvl w:ilvl="0" w:tplc="76D67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451DC"/>
    <w:multiLevelType w:val="hybridMultilevel"/>
    <w:tmpl w:val="07EAEA0C"/>
    <w:lvl w:ilvl="0" w:tplc="D49281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25729D"/>
    <w:multiLevelType w:val="hybridMultilevel"/>
    <w:tmpl w:val="D0C6B166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30614"/>
    <w:multiLevelType w:val="hybridMultilevel"/>
    <w:tmpl w:val="C9AEAA7C"/>
    <w:lvl w:ilvl="0" w:tplc="D492811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D2AB3"/>
    <w:multiLevelType w:val="hybridMultilevel"/>
    <w:tmpl w:val="60480BC2"/>
    <w:lvl w:ilvl="0" w:tplc="4EDE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E2EE3"/>
    <w:multiLevelType w:val="hybridMultilevel"/>
    <w:tmpl w:val="E7DEBD2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>
    <w:nsid w:val="4E682BB8"/>
    <w:multiLevelType w:val="hybridMultilevel"/>
    <w:tmpl w:val="F1D2BC8E"/>
    <w:lvl w:ilvl="0" w:tplc="D492811E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46D73E1"/>
    <w:multiLevelType w:val="hybridMultilevel"/>
    <w:tmpl w:val="9CF0118C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0289E"/>
    <w:multiLevelType w:val="hybridMultilevel"/>
    <w:tmpl w:val="E376CA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CC7678B"/>
    <w:multiLevelType w:val="hybridMultilevel"/>
    <w:tmpl w:val="CC88F412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AD22B7"/>
    <w:multiLevelType w:val="hybridMultilevel"/>
    <w:tmpl w:val="DC94A9B4"/>
    <w:lvl w:ilvl="0" w:tplc="D492811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2">
    <w:nsid w:val="6F9F71CF"/>
    <w:multiLevelType w:val="hybridMultilevel"/>
    <w:tmpl w:val="A83ED9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spac821 BT" w:hAnsi="Monospac821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abstractNum w:abstractNumId="23">
    <w:nsid w:val="76C078F6"/>
    <w:multiLevelType w:val="hybridMultilevel"/>
    <w:tmpl w:val="8D742D50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8F7BAF"/>
    <w:multiLevelType w:val="hybridMultilevel"/>
    <w:tmpl w:val="40A0BE9E"/>
    <w:lvl w:ilvl="0" w:tplc="D492811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5">
    <w:nsid w:val="7B04145E"/>
    <w:multiLevelType w:val="hybridMultilevel"/>
    <w:tmpl w:val="1FFA077C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4"/>
  </w:num>
  <w:num w:numId="5">
    <w:abstractNumId w:val="5"/>
  </w:num>
  <w:num w:numId="6">
    <w:abstractNumId w:val="21"/>
  </w:num>
  <w:num w:numId="7">
    <w:abstractNumId w:val="10"/>
  </w:num>
  <w:num w:numId="8">
    <w:abstractNumId w:val="15"/>
  </w:num>
  <w:num w:numId="9">
    <w:abstractNumId w:val="3"/>
  </w:num>
  <w:num w:numId="10">
    <w:abstractNumId w:val="25"/>
  </w:num>
  <w:num w:numId="11">
    <w:abstractNumId w:val="12"/>
  </w:num>
  <w:num w:numId="12">
    <w:abstractNumId w:val="16"/>
  </w:num>
  <w:num w:numId="13">
    <w:abstractNumId w:val="8"/>
  </w:num>
  <w:num w:numId="14">
    <w:abstractNumId w:val="17"/>
  </w:num>
  <w:num w:numId="15">
    <w:abstractNumId w:val="13"/>
  </w:num>
  <w:num w:numId="16">
    <w:abstractNumId w:val="23"/>
  </w:num>
  <w:num w:numId="17">
    <w:abstractNumId w:val="0"/>
  </w:num>
  <w:num w:numId="18">
    <w:abstractNumId w:val="7"/>
  </w:num>
  <w:num w:numId="19">
    <w:abstractNumId w:val="9"/>
  </w:num>
  <w:num w:numId="20">
    <w:abstractNumId w:val="14"/>
  </w:num>
  <w:num w:numId="21">
    <w:abstractNumId w:val="6"/>
  </w:num>
  <w:num w:numId="22">
    <w:abstractNumId w:val="1"/>
  </w:num>
  <w:num w:numId="23">
    <w:abstractNumId w:val="4"/>
  </w:num>
  <w:num w:numId="24">
    <w:abstractNumId w:val="11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7"/>
    <w:rsid w:val="00007D06"/>
    <w:rsid w:val="000208F3"/>
    <w:rsid w:val="000265ED"/>
    <w:rsid w:val="000627D9"/>
    <w:rsid w:val="000D3263"/>
    <w:rsid w:val="000D3352"/>
    <w:rsid w:val="000E2552"/>
    <w:rsid w:val="000E54EA"/>
    <w:rsid w:val="000F5114"/>
    <w:rsid w:val="001116CC"/>
    <w:rsid w:val="0013274E"/>
    <w:rsid w:val="001D77A7"/>
    <w:rsid w:val="001E38D8"/>
    <w:rsid w:val="001F6588"/>
    <w:rsid w:val="002B79DE"/>
    <w:rsid w:val="002D2022"/>
    <w:rsid w:val="00345E48"/>
    <w:rsid w:val="00397A39"/>
    <w:rsid w:val="00401715"/>
    <w:rsid w:val="00421E41"/>
    <w:rsid w:val="00454713"/>
    <w:rsid w:val="00522C47"/>
    <w:rsid w:val="00534F20"/>
    <w:rsid w:val="00536176"/>
    <w:rsid w:val="005D03F3"/>
    <w:rsid w:val="006040D4"/>
    <w:rsid w:val="00606C04"/>
    <w:rsid w:val="0061283E"/>
    <w:rsid w:val="006674EC"/>
    <w:rsid w:val="00701658"/>
    <w:rsid w:val="0070364C"/>
    <w:rsid w:val="007B629F"/>
    <w:rsid w:val="007D7620"/>
    <w:rsid w:val="007E3BEE"/>
    <w:rsid w:val="00830DF2"/>
    <w:rsid w:val="00845C48"/>
    <w:rsid w:val="00861890"/>
    <w:rsid w:val="008914FD"/>
    <w:rsid w:val="0095668E"/>
    <w:rsid w:val="009820DF"/>
    <w:rsid w:val="009A026B"/>
    <w:rsid w:val="009A3A35"/>
    <w:rsid w:val="009C2C12"/>
    <w:rsid w:val="009E71C7"/>
    <w:rsid w:val="00A527F7"/>
    <w:rsid w:val="00B13CED"/>
    <w:rsid w:val="00B53652"/>
    <w:rsid w:val="00B80599"/>
    <w:rsid w:val="00BA7D78"/>
    <w:rsid w:val="00BE5933"/>
    <w:rsid w:val="00BF1701"/>
    <w:rsid w:val="00C20C83"/>
    <w:rsid w:val="00C44F67"/>
    <w:rsid w:val="00CC7777"/>
    <w:rsid w:val="00D159FA"/>
    <w:rsid w:val="00D436F1"/>
    <w:rsid w:val="00D477EA"/>
    <w:rsid w:val="00DB0ACE"/>
    <w:rsid w:val="00E731A7"/>
    <w:rsid w:val="00EC1888"/>
    <w:rsid w:val="00EF0233"/>
    <w:rsid w:val="00F330BC"/>
    <w:rsid w:val="00F50792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9E7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E71C7"/>
    <w:rPr>
      <w:rFonts w:ascii="Arial" w:hAnsi="Arial" w:cs="Arial"/>
    </w:rPr>
  </w:style>
  <w:style w:type="paragraph" w:customStyle="1" w:styleId="nienie">
    <w:name w:val="nienie"/>
    <w:basedOn w:val="a"/>
    <w:rsid w:val="009E71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table" w:styleId="a3">
    <w:name w:val="Table Grid"/>
    <w:basedOn w:val="a1"/>
    <w:rsid w:val="0002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658"/>
    <w:pPr>
      <w:ind w:left="720"/>
      <w:contextualSpacing/>
    </w:pPr>
  </w:style>
  <w:style w:type="paragraph" w:styleId="a5">
    <w:name w:val="Balloon Text"/>
    <w:basedOn w:val="a"/>
    <w:link w:val="a6"/>
    <w:rsid w:val="00703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3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933"/>
    <w:rPr>
      <w:sz w:val="24"/>
      <w:szCs w:val="24"/>
    </w:rPr>
  </w:style>
  <w:style w:type="paragraph" w:styleId="a9">
    <w:name w:val="footer"/>
    <w:basedOn w:val="a"/>
    <w:link w:val="aa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9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9E7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E71C7"/>
    <w:rPr>
      <w:rFonts w:ascii="Arial" w:hAnsi="Arial" w:cs="Arial"/>
    </w:rPr>
  </w:style>
  <w:style w:type="paragraph" w:customStyle="1" w:styleId="nienie">
    <w:name w:val="nienie"/>
    <w:basedOn w:val="a"/>
    <w:rsid w:val="009E71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table" w:styleId="a3">
    <w:name w:val="Table Grid"/>
    <w:basedOn w:val="a1"/>
    <w:rsid w:val="0002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658"/>
    <w:pPr>
      <w:ind w:left="720"/>
      <w:contextualSpacing/>
    </w:pPr>
  </w:style>
  <w:style w:type="paragraph" w:styleId="a5">
    <w:name w:val="Balloon Text"/>
    <w:basedOn w:val="a"/>
    <w:link w:val="a6"/>
    <w:rsid w:val="00703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3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933"/>
    <w:rPr>
      <w:sz w:val="24"/>
      <w:szCs w:val="24"/>
    </w:rPr>
  </w:style>
  <w:style w:type="paragraph" w:styleId="a9">
    <w:name w:val="footer"/>
    <w:basedOn w:val="a"/>
    <w:link w:val="aa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9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FA15-1261-4CA2-8643-851DD268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23</Pages>
  <Words>8032</Words>
  <Characters>45787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яна</cp:lastModifiedBy>
  <cp:revision>10</cp:revision>
  <cp:lastPrinted>2019-11-13T03:49:00Z</cp:lastPrinted>
  <dcterms:created xsi:type="dcterms:W3CDTF">2019-11-05T10:02:00Z</dcterms:created>
  <dcterms:modified xsi:type="dcterms:W3CDTF">2019-11-13T03:51:00Z</dcterms:modified>
</cp:coreProperties>
</file>