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46" w:rsidRPr="009D2559" w:rsidRDefault="009D5146" w:rsidP="009D5146">
      <w:pPr>
        <w:jc w:val="center"/>
      </w:pPr>
      <w:r w:rsidRPr="009D2559">
        <w:t>Муниципальное образование «</w:t>
      </w:r>
      <w:proofErr w:type="spellStart"/>
      <w:r w:rsidRPr="009D2559">
        <w:t>Рыбаловское</w:t>
      </w:r>
      <w:proofErr w:type="spellEnd"/>
      <w:r w:rsidRPr="009D2559">
        <w:t xml:space="preserve"> сельское поселение»</w:t>
      </w:r>
    </w:p>
    <w:p w:rsidR="009D5146" w:rsidRPr="009D2559" w:rsidRDefault="009D5146" w:rsidP="009D5146">
      <w:pPr>
        <w:pBdr>
          <w:bottom w:val="single" w:sz="12" w:space="1" w:color="auto"/>
        </w:pBdr>
        <w:jc w:val="center"/>
      </w:pPr>
      <w:r w:rsidRPr="009D2559">
        <w:t xml:space="preserve">АДМИНИСТРАЦИЯ РЫБАЛОВСКОГО </w:t>
      </w:r>
    </w:p>
    <w:p w:rsidR="009D5146" w:rsidRPr="009D2559" w:rsidRDefault="009D5146" w:rsidP="009D5146">
      <w:pPr>
        <w:pBdr>
          <w:bottom w:val="single" w:sz="12" w:space="1" w:color="auto"/>
        </w:pBdr>
        <w:jc w:val="center"/>
      </w:pPr>
      <w:r w:rsidRPr="009D2559">
        <w:t>СЕЛЬСКОГО ПОСЕЛЕНИЯ</w:t>
      </w:r>
    </w:p>
    <w:p w:rsidR="009D5146" w:rsidRPr="009D2559" w:rsidRDefault="009D5146" w:rsidP="009D5146">
      <w:pPr>
        <w:jc w:val="both"/>
      </w:pPr>
      <w:r w:rsidRPr="009D2559">
        <w:t xml:space="preserve"> </w:t>
      </w:r>
    </w:p>
    <w:p w:rsidR="000F3B9C" w:rsidRPr="003F50F6" w:rsidRDefault="000F3B9C" w:rsidP="000F3B9C">
      <w:pPr>
        <w:jc w:val="center"/>
      </w:pPr>
      <w:r w:rsidRPr="003F50F6">
        <w:t>РАСПОРЯЖЕНИЕ</w:t>
      </w:r>
    </w:p>
    <w:p w:rsidR="009D5146" w:rsidRPr="009D2559" w:rsidRDefault="009D5146" w:rsidP="009D5146">
      <w:pPr>
        <w:jc w:val="both"/>
      </w:pPr>
    </w:p>
    <w:p w:rsidR="009D5146" w:rsidRPr="009D2559" w:rsidRDefault="009D5146" w:rsidP="009D5146">
      <w:pPr>
        <w:jc w:val="both"/>
      </w:pPr>
    </w:p>
    <w:p w:rsidR="009D5146" w:rsidRPr="009D2559" w:rsidRDefault="009D5146" w:rsidP="009D5146">
      <w:pPr>
        <w:jc w:val="both"/>
      </w:pPr>
    </w:p>
    <w:p w:rsidR="009D5146" w:rsidRPr="009D2559" w:rsidRDefault="009D5146" w:rsidP="009D5146">
      <w:pPr>
        <w:jc w:val="both"/>
      </w:pPr>
      <w:r>
        <w:t xml:space="preserve"> </w:t>
      </w:r>
      <w:r w:rsidR="00584FBF">
        <w:t xml:space="preserve"> 25 декабря</w:t>
      </w:r>
      <w:r w:rsidRPr="009D2559">
        <w:t xml:space="preserve"> 20</w:t>
      </w:r>
      <w:r w:rsidR="00584FBF">
        <w:t>19</w:t>
      </w:r>
      <w:r w:rsidRPr="009D2559">
        <w:t xml:space="preserve">г.                          </w:t>
      </w:r>
      <w:r>
        <w:t xml:space="preserve">                                        </w:t>
      </w:r>
      <w:r w:rsidRPr="009D2559">
        <w:t xml:space="preserve">                            №  </w:t>
      </w:r>
      <w:r w:rsidR="00584FBF">
        <w:t>65</w:t>
      </w:r>
    </w:p>
    <w:p w:rsidR="009D5146" w:rsidRPr="009D2559" w:rsidRDefault="009D5146" w:rsidP="009D5146">
      <w:pPr>
        <w:tabs>
          <w:tab w:val="left" w:pos="7920"/>
        </w:tabs>
      </w:pPr>
    </w:p>
    <w:p w:rsidR="009D5146" w:rsidRPr="009D2559" w:rsidRDefault="009D5146" w:rsidP="009D5146">
      <w:pPr>
        <w:tabs>
          <w:tab w:val="left" w:pos="7920"/>
        </w:tabs>
        <w:jc w:val="center"/>
      </w:pPr>
      <w:r w:rsidRPr="009D2559">
        <w:t xml:space="preserve">с. </w:t>
      </w:r>
      <w:proofErr w:type="spellStart"/>
      <w:r w:rsidRPr="009D2559">
        <w:t>Рыбалово</w:t>
      </w:r>
      <w:proofErr w:type="spellEnd"/>
    </w:p>
    <w:p w:rsidR="009D5146" w:rsidRPr="00107C84" w:rsidRDefault="009D5146" w:rsidP="009D5146"/>
    <w:p w:rsidR="009D5146" w:rsidRDefault="009D5146" w:rsidP="009D5146">
      <w:pPr>
        <w:tabs>
          <w:tab w:val="left" w:pos="3960"/>
        </w:tabs>
        <w:ind w:right="5395"/>
      </w:pPr>
      <w:r w:rsidRPr="00107C84">
        <w:t xml:space="preserve">Об утверждении Положения о </w:t>
      </w:r>
      <w:r>
        <w:t xml:space="preserve">постоянно действующей инвентаризационной комиссии </w:t>
      </w:r>
    </w:p>
    <w:p w:rsidR="009D5146" w:rsidRPr="00107C84" w:rsidRDefault="009D5146" w:rsidP="009D5146">
      <w:pPr>
        <w:tabs>
          <w:tab w:val="left" w:pos="3960"/>
        </w:tabs>
        <w:ind w:right="5395"/>
      </w:pPr>
      <w:r>
        <w:t xml:space="preserve">Администрации </w:t>
      </w:r>
      <w:proofErr w:type="spellStart"/>
      <w:r w:rsidRPr="00107C84">
        <w:t>Рыбаловско</w:t>
      </w:r>
      <w:r>
        <w:t>го</w:t>
      </w:r>
      <w:proofErr w:type="spellEnd"/>
      <w:r w:rsidRPr="00107C84">
        <w:t xml:space="preserve"> сельско</w:t>
      </w:r>
      <w:r>
        <w:t>го</w:t>
      </w:r>
      <w:r w:rsidRPr="00107C84">
        <w:t xml:space="preserve"> поселения</w:t>
      </w:r>
    </w:p>
    <w:p w:rsidR="009D5146" w:rsidRPr="00107C84" w:rsidRDefault="009D5146" w:rsidP="009D5146">
      <w:pPr>
        <w:suppressAutoHyphens/>
        <w:ind w:right="4818"/>
        <w:jc w:val="both"/>
      </w:pPr>
    </w:p>
    <w:p w:rsidR="009D5146" w:rsidRPr="00107C84" w:rsidRDefault="009D5146" w:rsidP="009D5146"/>
    <w:p w:rsidR="009D5146" w:rsidRPr="00752F93" w:rsidRDefault="00752F93" w:rsidP="00752F93">
      <w:pPr>
        <w:shd w:val="clear" w:color="auto" w:fill="FFFFFF"/>
        <w:jc w:val="both"/>
      </w:pPr>
      <w:r w:rsidRPr="00752F93">
        <w:rPr>
          <w:shd w:val="clear" w:color="auto" w:fill="FFFFFF"/>
        </w:rPr>
        <w:t xml:space="preserve">                 </w:t>
      </w:r>
      <w:r w:rsidR="009D5146" w:rsidRPr="00752F93">
        <w:rPr>
          <w:shd w:val="clear" w:color="auto" w:fill="FFFFFF"/>
        </w:rPr>
        <w:t xml:space="preserve">В соответствии со статьей 11 Закона от 6 декабря 2011 г. № 402-ФЗ, пунктами 6 и 20 Инструкции к Единому плану счетов № 157н, </w:t>
      </w:r>
      <w:r>
        <w:rPr>
          <w:shd w:val="clear" w:color="auto" w:fill="FFFFFF"/>
        </w:rPr>
        <w:t>Р</w:t>
      </w:r>
      <w:r w:rsidR="009D5146" w:rsidRPr="00752F93">
        <w:rPr>
          <w:shd w:val="clear" w:color="auto" w:fill="FFFFFF"/>
        </w:rPr>
        <w:t xml:space="preserve">аспоряжение </w:t>
      </w:r>
      <w:r>
        <w:rPr>
          <w:shd w:val="clear" w:color="auto" w:fill="FFFFFF"/>
        </w:rPr>
        <w:t>А</w:t>
      </w:r>
      <w:r w:rsidR="009D5146" w:rsidRPr="00752F93">
        <w:rPr>
          <w:shd w:val="clear" w:color="auto" w:fill="FFFFFF"/>
        </w:rPr>
        <w:t xml:space="preserve">дминистрации </w:t>
      </w:r>
      <w:proofErr w:type="spellStart"/>
      <w:r w:rsidR="009D5146" w:rsidRPr="00752F93">
        <w:rPr>
          <w:shd w:val="clear" w:color="auto" w:fill="FFFFFF"/>
        </w:rPr>
        <w:t>Рыбаловского</w:t>
      </w:r>
      <w:proofErr w:type="spellEnd"/>
      <w:r w:rsidR="009D5146" w:rsidRPr="00752F93">
        <w:rPr>
          <w:shd w:val="clear" w:color="auto" w:fill="FFFFFF"/>
        </w:rPr>
        <w:t xml:space="preserve"> сельского поселения №51 от 20.12.2018г.</w:t>
      </w:r>
      <w:r>
        <w:rPr>
          <w:shd w:val="clear" w:color="auto" w:fill="FFFFFF"/>
        </w:rPr>
        <w:t xml:space="preserve"> «Об учетной политике»</w:t>
      </w:r>
      <w:r w:rsidR="009D5146" w:rsidRPr="00752F93">
        <w:t>,</w:t>
      </w:r>
    </w:p>
    <w:p w:rsidR="009D5146" w:rsidRPr="009D5146" w:rsidRDefault="009D5146" w:rsidP="009D5146">
      <w:pPr>
        <w:ind w:firstLine="567"/>
        <w:jc w:val="both"/>
        <w:rPr>
          <w:lang w:eastAsia="zh-CN"/>
        </w:rPr>
      </w:pPr>
    </w:p>
    <w:p w:rsidR="009D5146" w:rsidRPr="00107C84" w:rsidRDefault="009D5146" w:rsidP="009D5146">
      <w:pPr>
        <w:ind w:firstLine="720"/>
        <w:jc w:val="both"/>
      </w:pPr>
    </w:p>
    <w:p w:rsidR="009D5146" w:rsidRPr="00107C84" w:rsidRDefault="009D5146" w:rsidP="009D5146">
      <w:pPr>
        <w:ind w:firstLine="720"/>
        <w:jc w:val="both"/>
      </w:pPr>
      <w:r w:rsidRPr="00107C84">
        <w:t xml:space="preserve"> </w:t>
      </w:r>
    </w:p>
    <w:p w:rsidR="000F3B9C" w:rsidRPr="000F3B9C" w:rsidRDefault="000F3B9C" w:rsidP="000F3B9C">
      <w:pPr>
        <w:jc w:val="both"/>
      </w:pPr>
      <w:r w:rsidRPr="000F3B9C">
        <w:t>СЧИТАЮ НЕОБХОДИМЫМ:</w:t>
      </w:r>
    </w:p>
    <w:p w:rsidR="009D5146" w:rsidRPr="00107C84" w:rsidRDefault="009D5146" w:rsidP="009D5146">
      <w:pPr>
        <w:ind w:firstLine="720"/>
        <w:jc w:val="both"/>
      </w:pPr>
    </w:p>
    <w:p w:rsidR="009D5146" w:rsidRPr="00752F93" w:rsidRDefault="009D5146" w:rsidP="009D514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752F93">
        <w:rPr>
          <w:color w:val="444444"/>
          <w:shd w:val="clear" w:color="auto" w:fill="FFFFFF"/>
        </w:rPr>
        <w:t xml:space="preserve">Утвердить положение о постоянно действующей инвентаризационной комиссии Администрации </w:t>
      </w:r>
      <w:proofErr w:type="spellStart"/>
      <w:r w:rsidRPr="00752F93">
        <w:t>Рыбаловско</w:t>
      </w:r>
      <w:r w:rsidR="00752F93" w:rsidRPr="00752F93">
        <w:t>го</w:t>
      </w:r>
      <w:proofErr w:type="spellEnd"/>
      <w:r w:rsidR="00752F93" w:rsidRPr="00752F93">
        <w:t xml:space="preserve"> сельского</w:t>
      </w:r>
      <w:r w:rsidRPr="00752F93">
        <w:t xml:space="preserve"> поселени</w:t>
      </w:r>
      <w:r w:rsidR="00752F93" w:rsidRPr="00752F93">
        <w:t>я</w:t>
      </w:r>
      <w:r w:rsidR="00752F93">
        <w:t xml:space="preserve"> согласно приложения</w:t>
      </w:r>
      <w:r w:rsidRPr="00752F93">
        <w:t xml:space="preserve"> к настоящему постановлению.</w:t>
      </w:r>
    </w:p>
    <w:p w:rsidR="00752F93" w:rsidRDefault="009D5146" w:rsidP="009D5146">
      <w:pPr>
        <w:jc w:val="both"/>
      </w:pPr>
      <w:r>
        <w:t xml:space="preserve">         </w:t>
      </w:r>
      <w:r w:rsidR="00752F93">
        <w:t>2</w:t>
      </w:r>
      <w:r w:rsidRPr="00107C84">
        <w:t xml:space="preserve">. </w:t>
      </w:r>
      <w:r>
        <w:t xml:space="preserve"> </w:t>
      </w:r>
      <w:r w:rsidRPr="00107C84">
        <w:t xml:space="preserve">Опубликовать   настоящее </w:t>
      </w:r>
      <w:r w:rsidR="007104E8">
        <w:t>Распоряже</w:t>
      </w:r>
      <w:r w:rsidRPr="00107C84">
        <w:t xml:space="preserve">ние </w:t>
      </w:r>
      <w:r w:rsidR="00752F93">
        <w:t>н</w:t>
      </w:r>
      <w:r w:rsidRPr="00107C84">
        <w:t xml:space="preserve">а   официальном сайте </w:t>
      </w:r>
    </w:p>
    <w:p w:rsidR="009D5146" w:rsidRPr="00107C84" w:rsidRDefault="009D5146" w:rsidP="009D5146">
      <w:pPr>
        <w:jc w:val="both"/>
        <w:rPr>
          <w:color w:val="000000"/>
        </w:rPr>
      </w:pPr>
      <w:r>
        <w:t xml:space="preserve">  </w:t>
      </w:r>
      <w:r w:rsidRPr="00107C84">
        <w:t xml:space="preserve">    </w:t>
      </w:r>
      <w:r w:rsidR="00752F93">
        <w:t xml:space="preserve">        Администрации </w:t>
      </w:r>
      <w:proofErr w:type="spellStart"/>
      <w:r w:rsidRPr="00107C84">
        <w:t>Рыбаловского</w:t>
      </w:r>
      <w:proofErr w:type="spellEnd"/>
      <w:r w:rsidRPr="00107C84">
        <w:t xml:space="preserve"> </w:t>
      </w:r>
      <w:r w:rsidR="00752F93">
        <w:t xml:space="preserve">сельское поселения </w:t>
      </w:r>
      <w:r w:rsidRPr="00107C84">
        <w:rPr>
          <w:color w:val="000000"/>
        </w:rPr>
        <w:t>(</w:t>
      </w:r>
      <w:hyperlink r:id="rId5" w:history="1">
        <w:r w:rsidRPr="00107C84">
          <w:rPr>
            <w:rStyle w:val="a3"/>
            <w:color w:val="000000"/>
            <w:lang w:val="en-US"/>
          </w:rPr>
          <w:t>http</w:t>
        </w:r>
        <w:r w:rsidRPr="00107C84">
          <w:rPr>
            <w:rStyle w:val="a3"/>
            <w:color w:val="000000"/>
          </w:rPr>
          <w:t>://</w:t>
        </w:r>
      </w:hyperlink>
      <w:r w:rsidRPr="00107C84">
        <w:rPr>
          <w:u w:val="single"/>
        </w:rPr>
        <w:t xml:space="preserve"> </w:t>
      </w:r>
      <w:proofErr w:type="spellStart"/>
      <w:r w:rsidRPr="00107C84">
        <w:rPr>
          <w:u w:val="single"/>
          <w:lang w:val="en-US"/>
        </w:rPr>
        <w:t>ribalovo</w:t>
      </w:r>
      <w:proofErr w:type="spellEnd"/>
      <w:r w:rsidRPr="00107C84">
        <w:rPr>
          <w:u w:val="single"/>
        </w:rPr>
        <w:t>.</w:t>
      </w:r>
      <w:proofErr w:type="spellStart"/>
      <w:r w:rsidRPr="00107C84">
        <w:rPr>
          <w:u w:val="single"/>
          <w:lang w:val="en-US"/>
        </w:rPr>
        <w:t>tomsk</w:t>
      </w:r>
      <w:proofErr w:type="spellEnd"/>
      <w:r w:rsidRPr="00107C84">
        <w:rPr>
          <w:u w:val="single"/>
        </w:rPr>
        <w:t>.</w:t>
      </w:r>
      <w:proofErr w:type="spellStart"/>
      <w:r w:rsidRPr="00107C84">
        <w:rPr>
          <w:u w:val="single"/>
        </w:rPr>
        <w:t>ru</w:t>
      </w:r>
      <w:proofErr w:type="spellEnd"/>
      <w:r w:rsidRPr="00107C84">
        <w:rPr>
          <w:color w:val="000000"/>
        </w:rPr>
        <w:t>).</w:t>
      </w:r>
    </w:p>
    <w:p w:rsidR="009D5146" w:rsidRPr="00752F93" w:rsidRDefault="00752F93" w:rsidP="00752F93">
      <w:pPr>
        <w:jc w:val="both"/>
        <w:rPr>
          <w:color w:val="FF0000"/>
        </w:rPr>
      </w:pPr>
      <w:r>
        <w:t xml:space="preserve">         3.</w:t>
      </w:r>
      <w:r w:rsidR="009D5146" w:rsidRPr="00107C84">
        <w:t xml:space="preserve"> Контроль за исполнением настоящего </w:t>
      </w:r>
      <w:r w:rsidR="000F3B9C">
        <w:t>распоряжени</w:t>
      </w:r>
      <w:r w:rsidR="00116BEF">
        <w:t>я</w:t>
      </w:r>
      <w:r w:rsidR="000F3B9C">
        <w:t xml:space="preserve"> </w:t>
      </w:r>
      <w:r w:rsidR="009D5146" w:rsidRPr="00107C84">
        <w:t>оставляю за собой.</w:t>
      </w:r>
    </w:p>
    <w:p w:rsidR="009D5146" w:rsidRPr="00107C84" w:rsidRDefault="009D5146" w:rsidP="009D5146">
      <w:pPr>
        <w:ind w:firstLine="720"/>
        <w:jc w:val="both"/>
      </w:pPr>
      <w:r w:rsidRPr="00107C84">
        <w:t xml:space="preserve">                                                                                                                             </w:t>
      </w:r>
    </w:p>
    <w:p w:rsidR="009D5146" w:rsidRPr="00107C84" w:rsidRDefault="009D5146" w:rsidP="009D5146">
      <w:pPr>
        <w:ind w:firstLine="720"/>
        <w:jc w:val="both"/>
      </w:pPr>
    </w:p>
    <w:p w:rsidR="009D5146" w:rsidRPr="00107C84" w:rsidRDefault="009D5146" w:rsidP="009D5146">
      <w:pPr>
        <w:jc w:val="both"/>
      </w:pPr>
    </w:p>
    <w:p w:rsidR="009D5146" w:rsidRPr="00107C84" w:rsidRDefault="009D5146" w:rsidP="009D5146">
      <w:pPr>
        <w:tabs>
          <w:tab w:val="left" w:pos="6660"/>
        </w:tabs>
        <w:jc w:val="both"/>
      </w:pPr>
      <w:r w:rsidRPr="00107C84">
        <w:t xml:space="preserve"> Глава поселения </w:t>
      </w:r>
    </w:p>
    <w:p w:rsidR="009D5146" w:rsidRPr="009D2559" w:rsidRDefault="009D5146" w:rsidP="009D5146">
      <w:pPr>
        <w:tabs>
          <w:tab w:val="left" w:pos="6660"/>
        </w:tabs>
        <w:jc w:val="both"/>
      </w:pPr>
      <w:r w:rsidRPr="009D2559">
        <w:t xml:space="preserve">(Глава </w:t>
      </w:r>
      <w:proofErr w:type="gramStart"/>
      <w:r w:rsidRPr="009D2559">
        <w:t xml:space="preserve">Администрации)   </w:t>
      </w:r>
      <w:proofErr w:type="gramEnd"/>
      <w:r w:rsidRPr="009D2559">
        <w:t xml:space="preserve">                                              А.</w:t>
      </w:r>
      <w:r>
        <w:t>А</w:t>
      </w:r>
      <w:r w:rsidRPr="009D2559">
        <w:t xml:space="preserve">. </w:t>
      </w:r>
      <w:r>
        <w:t>Науменко</w:t>
      </w:r>
    </w:p>
    <w:p w:rsidR="009D5146" w:rsidRPr="009D2559" w:rsidRDefault="009D5146" w:rsidP="009D5146">
      <w:pPr>
        <w:tabs>
          <w:tab w:val="left" w:pos="6660"/>
        </w:tabs>
        <w:jc w:val="both"/>
      </w:pPr>
      <w:r w:rsidRPr="009D2559">
        <w:t xml:space="preserve">                                                            </w:t>
      </w:r>
    </w:p>
    <w:p w:rsidR="009D5146" w:rsidRPr="009D2559" w:rsidRDefault="009D5146" w:rsidP="009D5146">
      <w:pPr>
        <w:tabs>
          <w:tab w:val="left" w:pos="6660"/>
        </w:tabs>
        <w:jc w:val="both"/>
      </w:pPr>
    </w:p>
    <w:p w:rsidR="009D5146" w:rsidRPr="009D2559" w:rsidRDefault="009D5146" w:rsidP="009D5146">
      <w:pPr>
        <w:tabs>
          <w:tab w:val="left" w:pos="6660"/>
        </w:tabs>
        <w:jc w:val="both"/>
      </w:pPr>
    </w:p>
    <w:p w:rsidR="009D5146" w:rsidRPr="009D2559" w:rsidRDefault="009D5146" w:rsidP="009D5146">
      <w:pPr>
        <w:tabs>
          <w:tab w:val="left" w:pos="6660"/>
        </w:tabs>
        <w:jc w:val="both"/>
      </w:pPr>
    </w:p>
    <w:p w:rsidR="009D5146" w:rsidRPr="009D2559" w:rsidRDefault="009D5146" w:rsidP="009D5146">
      <w:pPr>
        <w:tabs>
          <w:tab w:val="left" w:pos="6660"/>
        </w:tabs>
        <w:jc w:val="both"/>
      </w:pPr>
    </w:p>
    <w:p w:rsidR="009D5146" w:rsidRPr="009D2559" w:rsidRDefault="009D5146" w:rsidP="009D5146">
      <w:pPr>
        <w:tabs>
          <w:tab w:val="left" w:pos="6660"/>
        </w:tabs>
        <w:jc w:val="both"/>
      </w:pPr>
    </w:p>
    <w:p w:rsidR="009D5146" w:rsidRPr="009D2559" w:rsidRDefault="009D5146" w:rsidP="009D5146">
      <w:pPr>
        <w:tabs>
          <w:tab w:val="left" w:pos="6660"/>
        </w:tabs>
        <w:jc w:val="both"/>
      </w:pPr>
    </w:p>
    <w:p w:rsidR="005109C4" w:rsidRDefault="005109C4"/>
    <w:p w:rsidR="007D0D45" w:rsidRDefault="007D0D45"/>
    <w:p w:rsidR="007D0D45" w:rsidRDefault="007D0D45"/>
    <w:p w:rsidR="007D0D45" w:rsidRDefault="007D0D45"/>
    <w:p w:rsidR="007D0D45" w:rsidRDefault="007D0D45"/>
    <w:p w:rsidR="007D0D45" w:rsidRDefault="007D0D45"/>
    <w:p w:rsidR="007D0D45" w:rsidRDefault="007D0D45"/>
    <w:p w:rsidR="007D0D45" w:rsidRDefault="007D0D45"/>
    <w:tbl>
      <w:tblPr>
        <w:tblW w:w="0" w:type="auto"/>
        <w:tblLook w:val="00A0" w:firstRow="1" w:lastRow="0" w:firstColumn="1" w:lastColumn="0" w:noHBand="0" w:noVBand="0"/>
      </w:tblPr>
      <w:tblGrid>
        <w:gridCol w:w="4653"/>
        <w:gridCol w:w="4702"/>
      </w:tblGrid>
      <w:tr w:rsidR="007D0D45" w:rsidRPr="00687638" w:rsidTr="00C114CC">
        <w:tc>
          <w:tcPr>
            <w:tcW w:w="4785" w:type="dxa"/>
          </w:tcPr>
          <w:p w:rsidR="007D0D45" w:rsidRPr="00CA3402" w:rsidRDefault="007D0D45" w:rsidP="00C114CC"/>
        </w:tc>
        <w:tc>
          <w:tcPr>
            <w:tcW w:w="4786" w:type="dxa"/>
          </w:tcPr>
          <w:p w:rsidR="007D0D45" w:rsidRPr="00123B32" w:rsidRDefault="007D0D45" w:rsidP="00C114CC">
            <w:r>
              <w:t xml:space="preserve">Приложение к </w:t>
            </w:r>
            <w:proofErr w:type="gramStart"/>
            <w:r>
              <w:t xml:space="preserve">Распоряжению </w:t>
            </w:r>
            <w:r w:rsidRPr="00CA3402">
              <w:t xml:space="preserve"> </w:t>
            </w:r>
            <w:r>
              <w:t>Админис</w:t>
            </w:r>
            <w:r>
              <w:t>т</w:t>
            </w:r>
            <w:r>
              <w:t>рации</w:t>
            </w:r>
            <w:proofErr w:type="gramEnd"/>
            <w:r>
              <w:t xml:space="preserve">  </w:t>
            </w:r>
            <w:proofErr w:type="spellStart"/>
            <w:r>
              <w:t>Рыбаловского</w:t>
            </w:r>
            <w:proofErr w:type="spellEnd"/>
            <w:r>
              <w:t xml:space="preserve"> сельского посел</w:t>
            </w:r>
            <w:r>
              <w:t>е</w:t>
            </w:r>
            <w:r>
              <w:t>ния</w:t>
            </w:r>
          </w:p>
          <w:p w:rsidR="007D0D45" w:rsidRDefault="007D0D45" w:rsidP="00C114CC">
            <w:r>
              <w:t xml:space="preserve">             </w:t>
            </w:r>
          </w:p>
          <w:p w:rsidR="007D0D45" w:rsidRPr="00CA3402" w:rsidRDefault="007D0D45" w:rsidP="00C114CC">
            <w:r>
              <w:t xml:space="preserve">   </w:t>
            </w:r>
            <w:r w:rsidRPr="00CA3402">
              <w:t>«</w:t>
            </w:r>
            <w:r>
              <w:t>25</w:t>
            </w:r>
            <w:r w:rsidRPr="00CA3402">
              <w:t xml:space="preserve">» </w:t>
            </w:r>
            <w:proofErr w:type="gramStart"/>
            <w:r>
              <w:t xml:space="preserve">декабря </w:t>
            </w:r>
            <w:r w:rsidRPr="00CA3402">
              <w:t xml:space="preserve"> 20</w:t>
            </w:r>
            <w:r>
              <w:t>19</w:t>
            </w:r>
            <w:proofErr w:type="gramEnd"/>
            <w:r w:rsidRPr="00CA3402">
              <w:t xml:space="preserve"> г.</w:t>
            </w:r>
            <w:r>
              <w:t xml:space="preserve"> №65</w:t>
            </w:r>
          </w:p>
        </w:tc>
      </w:tr>
    </w:tbl>
    <w:p w:rsidR="007D0D45" w:rsidRDefault="007D0D45" w:rsidP="007D0D45"/>
    <w:p w:rsidR="007D0D45" w:rsidRPr="00FA2C76" w:rsidRDefault="007D0D45" w:rsidP="007D0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A2C76">
        <w:rPr>
          <w:b/>
          <w:bCs/>
        </w:rPr>
        <w:t xml:space="preserve">Положение о </w:t>
      </w:r>
      <w:r>
        <w:rPr>
          <w:b/>
          <w:bCs/>
        </w:rPr>
        <w:t>постоянно действующей инвентаризационной комиссии</w:t>
      </w:r>
    </w:p>
    <w:p w:rsidR="007D0D45" w:rsidRDefault="007D0D45" w:rsidP="007D0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A2C76"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8"/>
      </w:tblGrid>
      <w:tr w:rsidR="007D0D45" w:rsidTr="00C114CC">
        <w:tc>
          <w:tcPr>
            <w:tcW w:w="4785" w:type="dxa"/>
          </w:tcPr>
          <w:p w:rsidR="007D0D45" w:rsidRPr="00CA3402" w:rsidRDefault="007D0D45" w:rsidP="00C1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786" w:type="dxa"/>
          </w:tcPr>
          <w:p w:rsidR="007D0D45" w:rsidRPr="00CA3402" w:rsidRDefault="007D0D45" w:rsidP="00C1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</w:tc>
      </w:tr>
    </w:tbl>
    <w:p w:rsidR="007D0D45" w:rsidRDefault="007D0D45" w:rsidP="007D0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D0D45" w:rsidRPr="00FA2C76" w:rsidRDefault="007D0D45" w:rsidP="007D0D4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>
        <w:t xml:space="preserve">1. </w:t>
      </w:r>
      <w:r w:rsidRPr="00FA2C76">
        <w:t>ОБЩИЕ ПОЛОЖЕНИЯ</w:t>
      </w:r>
    </w:p>
    <w:p w:rsidR="007D0D45" w:rsidRPr="00FA2C76" w:rsidRDefault="007D0D45" w:rsidP="007D0D4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D0D45" w:rsidRDefault="007D0D45" w:rsidP="007D0D45">
      <w:pPr>
        <w:ind w:firstLine="539"/>
        <w:jc w:val="both"/>
      </w:pPr>
      <w:r>
        <w:t>1.</w:t>
      </w:r>
      <w:r w:rsidRPr="00A86752">
        <w:t>1.</w:t>
      </w:r>
      <w:r>
        <w:t xml:space="preserve"> </w:t>
      </w:r>
      <w:r w:rsidRPr="00A86752">
        <w:t>Настоящее Положение применяется в соответствии с</w:t>
      </w:r>
      <w:r>
        <w:t xml:space="preserve"> требованиями ст. 11 Фед</w:t>
      </w:r>
      <w:r>
        <w:t>е</w:t>
      </w:r>
      <w:r>
        <w:t>рального закона РФ от 06.12.2011 № 402-ФЗ «О бухгалтерском учете» (далее – Закон о бухгалте</w:t>
      </w:r>
      <w:r>
        <w:t>р</w:t>
      </w:r>
      <w:r>
        <w:t xml:space="preserve">ском учете», раздел </w:t>
      </w:r>
      <w:r>
        <w:rPr>
          <w:lang w:val="en-US"/>
        </w:rPr>
        <w:t>VIII</w:t>
      </w:r>
      <w:r w:rsidRPr="00A86752">
        <w:t xml:space="preserve"> </w:t>
      </w:r>
      <w:r>
        <w:t xml:space="preserve">СГС «Концептуальные основы бухгалтерского учета и отчетности организаций госсектора», утвержденного приказом Минфина России от 31.12.2016 г. № 256н (далее – СГС «Концептуальные основы»), п. 6 и п. </w:t>
      </w:r>
      <w:r w:rsidRPr="00766C99">
        <w:t>20</w:t>
      </w:r>
      <w:r>
        <w:t xml:space="preserve"> приказа Ми</w:t>
      </w:r>
      <w:r>
        <w:t>н</w:t>
      </w:r>
      <w:r>
        <w:t>фина России от 01.12.2010 г. № 157н «Об утверждении Единого плана счетов бухгалте</w:t>
      </w:r>
      <w:r>
        <w:t>р</w:t>
      </w:r>
      <w:r>
        <w:t>ского учета для органов государственной власти (госорганов), органов местного сам</w:t>
      </w:r>
      <w:r>
        <w:t>о</w:t>
      </w:r>
      <w:r>
        <w:t>управления, органов управления государственными внебюджетными фондами, государс</w:t>
      </w:r>
      <w:r>
        <w:t>т</w:t>
      </w:r>
      <w:r>
        <w:t>венных академий н</w:t>
      </w:r>
      <w:r>
        <w:t>а</w:t>
      </w:r>
      <w:r>
        <w:t>ук, государственных (муниципальных) учреждений и Инструкции по его применению» (в ред. приказа Минфина РФ от 31.03.2018 г. № 64н) (далее – ЕПС).</w:t>
      </w:r>
    </w:p>
    <w:p w:rsidR="007D0D45" w:rsidRDefault="007D0D45" w:rsidP="007D0D45">
      <w:pPr>
        <w:ind w:firstLine="539"/>
        <w:jc w:val="both"/>
      </w:pPr>
      <w:r>
        <w:t>1.2. Цель Положения – закрепить особенности работы постоянно действующей и</w:t>
      </w:r>
      <w:r>
        <w:t>н</w:t>
      </w:r>
      <w:r>
        <w:t>вентаризационной комиссии (далее – инвентаризационная комиссия), ее права и обяза</w:t>
      </w:r>
      <w:r>
        <w:t>н</w:t>
      </w:r>
      <w:r>
        <w:t>ности.</w:t>
      </w:r>
    </w:p>
    <w:p w:rsidR="007D0D45" w:rsidRDefault="007D0D45" w:rsidP="007D0D45">
      <w:pPr>
        <w:ind w:firstLine="539"/>
        <w:jc w:val="both"/>
      </w:pPr>
      <w:r>
        <w:t>1.3. Основные задачи инвентаризационной комиссии: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при </w:t>
      </w:r>
      <w:r w:rsidRPr="007E2C32">
        <w:t>инвентаризации имущества</w:t>
      </w:r>
      <w:r>
        <w:t>: проведение</w:t>
      </w:r>
      <w:r w:rsidRPr="007E2C32">
        <w:t xml:space="preserve"> по его местонахождению и матер</w:t>
      </w:r>
      <w:r w:rsidRPr="007E2C32">
        <w:t>и</w:t>
      </w:r>
      <w:r w:rsidRPr="007E2C32">
        <w:t>ально о</w:t>
      </w:r>
      <w:r w:rsidRPr="007E2C32">
        <w:t>т</w:t>
      </w:r>
      <w:r w:rsidRPr="007E2C32">
        <w:t>ветственному лицу, выявление фактического наличия имущества, сопоставление фактического наличия имущества с данными бухгалтерского учета,</w:t>
      </w:r>
      <w:r w:rsidRPr="007A7C5D">
        <w:t xml:space="preserve"> </w:t>
      </w:r>
      <w:r w:rsidRPr="007E2C32">
        <w:t>проверка полноты о</w:t>
      </w:r>
      <w:r w:rsidRPr="007E2C32">
        <w:t>т</w:t>
      </w:r>
      <w:r w:rsidRPr="007E2C32">
        <w:t xml:space="preserve">ражения в учете обязательств, подготовка документов по списанию основных </w:t>
      </w:r>
      <w:r>
        <w:t>средств и материал</w:t>
      </w:r>
      <w:r>
        <w:t>ь</w:t>
      </w:r>
      <w:r>
        <w:t>ных запасов;</w:t>
      </w:r>
    </w:p>
    <w:p w:rsidR="007D0D45" w:rsidRPr="0052587A" w:rsidRDefault="007D0D45" w:rsidP="007D0D45">
      <w:pPr>
        <w:shd w:val="clear" w:color="auto" w:fill="FFFFFF"/>
        <w:ind w:firstLine="539"/>
        <w:jc w:val="both"/>
      </w:pPr>
      <w:r>
        <w:t xml:space="preserve">– при инвентаризации кассы: </w:t>
      </w:r>
      <w:r w:rsidRPr="0052587A">
        <w:t>выявление фактического наличия денежных средств (дене</w:t>
      </w:r>
      <w:r w:rsidRPr="0052587A">
        <w:t>ж</w:t>
      </w:r>
      <w:r w:rsidRPr="0052587A">
        <w:t>ных документов, бланков</w:t>
      </w:r>
      <w:r>
        <w:t xml:space="preserve"> </w:t>
      </w:r>
      <w:r w:rsidRPr="0052587A">
        <w:t>строгой отчетности, ценных бумаг) в кассе учреждения;</w:t>
      </w:r>
      <w:r>
        <w:t xml:space="preserve"> </w:t>
      </w:r>
      <w:r w:rsidRPr="0052587A">
        <w:t>сопо</w:t>
      </w:r>
      <w:r w:rsidRPr="0052587A">
        <w:t>с</w:t>
      </w:r>
      <w:r w:rsidRPr="0052587A">
        <w:t>тавление фактического наличия денежных средств (денежных документов, бланков строгой отчетности, ценных бумаг) в кассе учреждения с данными бухгалтерского учета и выявление отклонений;</w:t>
      </w:r>
      <w:r>
        <w:t xml:space="preserve"> </w:t>
      </w:r>
      <w:r w:rsidRPr="0052587A">
        <w:t>проверка полноты отражения в учете кассовых операций и пр</w:t>
      </w:r>
      <w:r w:rsidRPr="0052587A">
        <w:t>а</w:t>
      </w:r>
      <w:r w:rsidRPr="0052587A">
        <w:t>вильность оформления кассовых документов</w:t>
      </w:r>
      <w:r>
        <w:t>;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при инвентаризации дебиторской и кредиторской задолженности: проверка обо</w:t>
      </w:r>
      <w:r>
        <w:t>с</w:t>
      </w:r>
      <w:r>
        <w:t>нованности сумм, числящихся на соответствующих счетах бухгалтерского учета, и с</w:t>
      </w:r>
      <w:r>
        <w:t>о</w:t>
      </w:r>
      <w:r>
        <w:t>стояния д</w:t>
      </w:r>
      <w:r>
        <w:t>е</w:t>
      </w:r>
      <w:r>
        <w:t>биторской и кредиторской задолженности.</w:t>
      </w:r>
    </w:p>
    <w:p w:rsidR="007D0D45" w:rsidRPr="00FA2C76" w:rsidRDefault="007D0D45" w:rsidP="007D0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1.4. </w:t>
      </w:r>
      <w:r w:rsidRPr="00FA2C76">
        <w:t>Порядок и сроки проведения инвентаризации определяются приказом руковод</w:t>
      </w:r>
      <w:r w:rsidRPr="00FA2C76">
        <w:t>и</w:t>
      </w:r>
      <w:r w:rsidRPr="00FA2C76">
        <w:t>теля у</w:t>
      </w:r>
      <w:r w:rsidRPr="00FA2C76">
        <w:t>ч</w:t>
      </w:r>
      <w:r w:rsidRPr="00FA2C76">
        <w:t>реждения. Проведение обязательно в следующих случаях:</w:t>
      </w:r>
    </w:p>
    <w:p w:rsidR="007D0D45" w:rsidRPr="00FA2C76" w:rsidRDefault="007D0D45" w:rsidP="007D0D45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при установлении фактов хищений или злоупотреблений, а также порчи ценн</w:t>
      </w:r>
      <w:r w:rsidRPr="00FA2C76">
        <w:t>о</w:t>
      </w:r>
      <w:r w:rsidRPr="00FA2C76">
        <w:t>стей;</w:t>
      </w:r>
    </w:p>
    <w:p w:rsidR="007D0D45" w:rsidRPr="00FA2C76" w:rsidRDefault="007D0D45" w:rsidP="007D0D45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в случае стихийных бедствий, пожара, аварий или других чрезвычайных ситу</w:t>
      </w:r>
      <w:r w:rsidRPr="00FA2C76">
        <w:t>а</w:t>
      </w:r>
      <w:r w:rsidRPr="00FA2C76">
        <w:t>ций, в</w:t>
      </w:r>
      <w:r w:rsidRPr="00FA2C76">
        <w:t>ы</w:t>
      </w:r>
      <w:r w:rsidRPr="00FA2C76">
        <w:t>званных экстремальными условиями;</w:t>
      </w:r>
    </w:p>
    <w:p w:rsidR="007D0D45" w:rsidRPr="00FA2C76" w:rsidRDefault="007D0D45" w:rsidP="007D0D45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при смене материально ответственных лиц (на день приемки - передачи дел);</w:t>
      </w:r>
    </w:p>
    <w:p w:rsidR="007D0D45" w:rsidRPr="00FA2C76" w:rsidRDefault="007D0D45" w:rsidP="007D0D45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в других случаях, предусмотренных законодательством Российской Федерации или иными нормативными правовыми актами Российской Федерации.</w:t>
      </w:r>
    </w:p>
    <w:p w:rsidR="007D0D45" w:rsidRPr="00F664DF" w:rsidRDefault="007D0D45" w:rsidP="007D0D45">
      <w:pPr>
        <w:autoSpaceDE w:val="0"/>
        <w:autoSpaceDN w:val="0"/>
        <w:adjustRightInd w:val="0"/>
        <w:jc w:val="both"/>
      </w:pP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C7DFE">
        <w:rPr>
          <w:bCs/>
        </w:rPr>
        <w:t>2. ОРГАНИЗАЦИЯ ДЕЯТЕЛЬНОСТИ ИНВЕНТАРИЗАЦИОННОЙ КОМИССИИ</w:t>
      </w:r>
    </w:p>
    <w:p w:rsidR="007D0D45" w:rsidRDefault="007D0D45" w:rsidP="007D0D45">
      <w:pPr>
        <w:autoSpaceDE w:val="0"/>
        <w:autoSpaceDN w:val="0"/>
        <w:adjustRightInd w:val="0"/>
        <w:jc w:val="both"/>
      </w:pP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2.</w:t>
      </w:r>
      <w:r w:rsidRPr="007E2C32">
        <w:t xml:space="preserve">1. </w:t>
      </w:r>
      <w:r>
        <w:t>До начала инвентаризации: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руководитель учреждения издает распоряжение о проведении инвентаризации, в котором указывает причину ее проведения, состав инвентаризационной комиссии, даты начала и окончания проведения инвентаризации;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определяются остатки имущества и обязательств по учетным данным. Для этого до начала проверки инвентаризационной комиссии необходимо получить последние на м</w:t>
      </w:r>
      <w:r>
        <w:t>о</w:t>
      </w:r>
      <w:r>
        <w:t>мент проведения инвентаризации приходные и расходные документы или отчеты о дв</w:t>
      </w:r>
      <w:r>
        <w:t>и</w:t>
      </w:r>
      <w:r>
        <w:t>жении материальных ценностей и денежных средств. Председатель комиссии визирует указанные документы, что должно служить бухгалтерии основанием для определения о</w:t>
      </w:r>
      <w:r>
        <w:t>с</w:t>
      </w:r>
      <w:r>
        <w:t>татков имущества к началу проведения инвентаризации по учетным данным;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материально ответственные лица и лица, имеющие подотчетные суммы на прио</w:t>
      </w:r>
      <w:r>
        <w:t>б</w:t>
      </w:r>
      <w:r>
        <w:t>ретение или доверенности на получение имущества, дают расписки о том, что к началу провед</w:t>
      </w:r>
      <w:r>
        <w:t>е</w:t>
      </w:r>
      <w:r>
        <w:t>ния инвентаризации все расходные и приходные документы на имущество сданы в бухгалтерию или переданы комиссии и все ценности, поступившие на их ответстве</w:t>
      </w:r>
      <w:r>
        <w:t>н</w:t>
      </w:r>
      <w:r>
        <w:t>ность, оприходованы (а выбывшие - списаны в расход).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2.2. Инвентаризационную комиссию </w:t>
      </w:r>
      <w:r w:rsidRPr="007E2C32">
        <w:t>возглавляет председатель</w:t>
      </w:r>
      <w:r>
        <w:t>, который: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 xml:space="preserve">осуществляет общее руководство работой </w:t>
      </w:r>
      <w:r>
        <w:t>инвентаризационной комиссии</w:t>
      </w:r>
      <w:r w:rsidRPr="007E2C32">
        <w:t>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 xml:space="preserve">распределяет обязанности и дает поручения членам </w:t>
      </w:r>
      <w:r>
        <w:t>инвентаризационной коми</w:t>
      </w:r>
      <w:r>
        <w:t>с</w:t>
      </w:r>
      <w:r>
        <w:t>сии</w:t>
      </w:r>
      <w:r w:rsidRPr="007E2C32">
        <w:t>,</w:t>
      </w:r>
      <w:r>
        <w:t xml:space="preserve"> </w:t>
      </w:r>
      <w:r w:rsidRPr="007E2C32">
        <w:t>обеспечивает коллегиальность в обсуждении спорных вопросов;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 xml:space="preserve">перед началом инвентаризации </w:t>
      </w:r>
      <w:r w:rsidRPr="00F664DF">
        <w:t>подготавливает план работы, проводит инстру</w:t>
      </w:r>
      <w:r w:rsidRPr="00F664DF">
        <w:t>к</w:t>
      </w:r>
      <w:r w:rsidRPr="00F664DF">
        <w:t>таж с</w:t>
      </w:r>
      <w:r>
        <w:t xml:space="preserve"> </w:t>
      </w:r>
      <w:r w:rsidRPr="00F664DF">
        <w:t xml:space="preserve">членами </w:t>
      </w:r>
      <w:r>
        <w:t>инвентаризационной к</w:t>
      </w:r>
      <w:r w:rsidRPr="00F664DF">
        <w:t>омисс</w:t>
      </w:r>
      <w:r>
        <w:t xml:space="preserve">ии, </w:t>
      </w:r>
      <w:r w:rsidRPr="00F664DF">
        <w:t>знак</w:t>
      </w:r>
      <w:r>
        <w:t>омит</w:t>
      </w:r>
      <w:r w:rsidRPr="00F664DF">
        <w:t xml:space="preserve"> членов </w:t>
      </w:r>
      <w:r>
        <w:t>инвентаризационной к</w:t>
      </w:r>
      <w:r w:rsidRPr="00F664DF">
        <w:t>оми</w:t>
      </w:r>
      <w:r w:rsidRPr="00F664DF">
        <w:t>с</w:t>
      </w:r>
      <w:r w:rsidRPr="00F664DF">
        <w:t>сии с материалами предыдущих инвентаризаций, ревизий и проверок</w:t>
      </w:r>
      <w:r w:rsidRPr="007E2C32">
        <w:t>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 xml:space="preserve">несет персональную ответственность за выполнение возложенных на </w:t>
      </w:r>
      <w:r>
        <w:t>инвентариз</w:t>
      </w:r>
      <w:r>
        <w:t>а</w:t>
      </w:r>
      <w:r>
        <w:t>цио</w:t>
      </w:r>
      <w:r>
        <w:t>н</w:t>
      </w:r>
      <w:r>
        <w:t>ную к</w:t>
      </w:r>
      <w:r w:rsidRPr="00F664DF">
        <w:t>омисси</w:t>
      </w:r>
      <w:r>
        <w:t>ю</w:t>
      </w:r>
      <w:r w:rsidRPr="007E2C32">
        <w:t xml:space="preserve"> задач. 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2.3</w:t>
      </w:r>
      <w:r w:rsidRPr="007E2C32">
        <w:t xml:space="preserve">. Состав </w:t>
      </w:r>
      <w:r>
        <w:t>инвентаризационной к</w:t>
      </w:r>
      <w:r w:rsidRPr="00F664DF">
        <w:t>омиссии</w:t>
      </w:r>
      <w:r w:rsidRPr="007E2C32">
        <w:t xml:space="preserve"> назначается приказом по </w:t>
      </w:r>
      <w:r>
        <w:t>учреждению.</w:t>
      </w:r>
      <w:r w:rsidRPr="00841A23">
        <w:t xml:space="preserve"> </w:t>
      </w:r>
      <w:r>
        <w:t>При большом объеме работ для одновременного проведения инвентаризации имущества и ф</w:t>
      </w:r>
      <w:r>
        <w:t>и</w:t>
      </w:r>
      <w:r>
        <w:t>нансовых обязательств создаются рабочие инвентаризационные комиссии.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2.4. Инвентаризационная комиссия обеспечивает: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полноту и точность внесения в описи данных о фактических остатках основных средств, запасов, товаров, денежных средств, другого имущества и финансовых обяз</w:t>
      </w:r>
      <w:r>
        <w:t>а</w:t>
      </w:r>
      <w:r>
        <w:t>тельств;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правильность и своевременность оформления материалов инвентаризации;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определение отнесения имущества и обязательств на соответствие критериев «</w:t>
      </w:r>
      <w:proofErr w:type="gramStart"/>
      <w:r>
        <w:t>а</w:t>
      </w:r>
      <w:r>
        <w:t>к</w:t>
      </w:r>
      <w:r>
        <w:t>тива»  в</w:t>
      </w:r>
      <w:proofErr w:type="gramEnd"/>
      <w:r>
        <w:t xml:space="preserve"> соответствии с п. 36 СГС «Концептуальные основы».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2.5. Инвентаризационная к</w:t>
      </w:r>
      <w:r w:rsidRPr="00F664DF">
        <w:t>омисси</w:t>
      </w:r>
      <w:r>
        <w:t>я</w:t>
      </w:r>
      <w:r w:rsidRPr="007E2C32">
        <w:t xml:space="preserve"> должна состоять не менее чем из </w:t>
      </w:r>
      <w:r>
        <w:t>трех</w:t>
      </w:r>
      <w:r w:rsidRPr="007E2C32">
        <w:t xml:space="preserve"> человек.</w:t>
      </w:r>
      <w:r>
        <w:t xml:space="preserve"> Состав инвентаризационной комиссии может различаться в зависимости от целей инве</w:t>
      </w:r>
      <w:r>
        <w:t>н</w:t>
      </w:r>
      <w:r>
        <w:t>тариз</w:t>
      </w:r>
      <w:r>
        <w:t>а</w:t>
      </w:r>
      <w:r>
        <w:t>ции.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В состав комиссии по инвентаризации нефинансовых активов входят: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– представители администрации;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– представители технических служб;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– представители бухгалтерии.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Сотрудники бухгалтерии предоставляют документы для сличения данных бухгалте</w:t>
      </w:r>
      <w:r>
        <w:t>р</w:t>
      </w:r>
      <w:r>
        <w:t xml:space="preserve">ского учета и фактического наличия. 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В состав комиссии по инвентаризации кассы, денежных средств, расчетами с деб</w:t>
      </w:r>
      <w:r>
        <w:t>и</w:t>
      </w:r>
      <w:r>
        <w:t>торами и кредиторами входят: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>представители администрации;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F664DF">
        <w:t>с</w:t>
      </w:r>
      <w:r w:rsidRPr="007E2C32">
        <w:t>отрудники бухгалтери</w:t>
      </w:r>
      <w:r>
        <w:t>и и служб внутреннего контроля</w:t>
      </w:r>
      <w:r w:rsidRPr="007E2C32">
        <w:t>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lastRenderedPageBreak/>
        <w:t xml:space="preserve">– </w:t>
      </w:r>
      <w:r w:rsidRPr="007E2C32">
        <w:t xml:space="preserve">специалисты других служб и отделов </w:t>
      </w:r>
      <w:r>
        <w:t>учреждения</w:t>
      </w:r>
      <w:r w:rsidRPr="007E2C32">
        <w:t>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E2C32">
        <w:t xml:space="preserve">Инвентаризация проводится в присутствии всех членов </w:t>
      </w:r>
      <w:r>
        <w:t>инвентаризационной коми</w:t>
      </w:r>
      <w:r>
        <w:t>с</w:t>
      </w:r>
      <w:r>
        <w:t>сии</w:t>
      </w:r>
      <w:r w:rsidRPr="007E2C32">
        <w:t xml:space="preserve">. Отсутствие хотя бы одного члена </w:t>
      </w:r>
      <w:r>
        <w:t>инвентаризационной к</w:t>
      </w:r>
      <w:r w:rsidRPr="007E2C32">
        <w:t>омиссии служит основ</w:t>
      </w:r>
      <w:r w:rsidRPr="007E2C32">
        <w:t>а</w:t>
      </w:r>
      <w:r w:rsidRPr="007E2C32">
        <w:t>нием для признания результатов инвентаризации</w:t>
      </w:r>
      <w:r>
        <w:t xml:space="preserve"> </w:t>
      </w:r>
      <w:r w:rsidRPr="007E2C32">
        <w:t>недействительными. 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6.</w:t>
      </w:r>
      <w:r w:rsidRPr="007E2C32">
        <w:t xml:space="preserve"> </w:t>
      </w:r>
      <w:r>
        <w:t>О</w:t>
      </w:r>
      <w:r w:rsidRPr="007E2C32">
        <w:t xml:space="preserve">тветственные лица </w:t>
      </w:r>
      <w:r>
        <w:t xml:space="preserve">за проверяемый участок </w:t>
      </w:r>
      <w:r w:rsidRPr="007E2C32">
        <w:t xml:space="preserve">в состав </w:t>
      </w:r>
      <w:r>
        <w:t>инвентаризационной коми</w:t>
      </w:r>
      <w:r>
        <w:t>с</w:t>
      </w:r>
      <w:r>
        <w:t>сии</w:t>
      </w:r>
      <w:r w:rsidRPr="007E2C32">
        <w:t xml:space="preserve"> не входят. При проверке имущества присутствие материально ответственных лиц об</w:t>
      </w:r>
      <w:r w:rsidRPr="007E2C32">
        <w:t>я</w:t>
      </w:r>
      <w:r w:rsidRPr="007E2C32">
        <w:t>зател</w:t>
      </w:r>
      <w:r w:rsidRPr="007E2C32">
        <w:t>ь</w:t>
      </w:r>
      <w:r w:rsidRPr="007E2C32">
        <w:t>но.</w:t>
      </w:r>
      <w:r w:rsidRPr="007C7DFE">
        <w:t xml:space="preserve"> 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</w:t>
      </w:r>
      <w:r>
        <w:t>н</w:t>
      </w:r>
      <w:r>
        <w:t>ты сданы в бухгалтерию или переданы комиссии и все ценности, поступившие на их о</w:t>
      </w:r>
      <w:r>
        <w:t>т</w:t>
      </w:r>
      <w:r>
        <w:t>ветственное хранение, оприходованы, а выбывшие списаны в расход. Аналогичные ра</w:t>
      </w:r>
      <w:r>
        <w:t>с</w:t>
      </w:r>
      <w:r>
        <w:t>писки дают и лица, имеющие подотчетные суммы на приобретение или доверенности на получение имущества</w:t>
      </w:r>
    </w:p>
    <w:p w:rsidR="007D0D45" w:rsidRDefault="007D0D45" w:rsidP="007D0D45">
      <w:pPr>
        <w:autoSpaceDE w:val="0"/>
        <w:autoSpaceDN w:val="0"/>
        <w:adjustRightInd w:val="0"/>
        <w:jc w:val="both"/>
      </w:pPr>
    </w:p>
    <w:p w:rsidR="007D0D45" w:rsidRPr="008656C2" w:rsidRDefault="007D0D45" w:rsidP="007D0D4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656C2">
        <w:t xml:space="preserve">3. ПОЛНОМОЧИЯ ИНВЕНТАРИЗАЦИОННОЙ КОМИССИИ ПРИ ПРОВЕДЕНИИ </w:t>
      </w:r>
      <w:r>
        <w:br/>
      </w:r>
      <w:r w:rsidRPr="008656C2">
        <w:t>ИНВЕНТАРИЗАЦИИ Ф</w:t>
      </w:r>
      <w:r w:rsidRPr="008656C2">
        <w:t>И</w:t>
      </w:r>
      <w:r w:rsidRPr="008656C2">
        <w:t>НАНСОВЫХ И НЕФИНАНСОВЫХ АКТИВОВ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E2C32">
        <w:t> </w:t>
      </w:r>
    </w:p>
    <w:p w:rsidR="007D0D45" w:rsidRPr="007C7DFE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3.</w:t>
      </w:r>
      <w:r w:rsidRPr="007C7DFE">
        <w:t>1.</w:t>
      </w:r>
      <w:r>
        <w:t xml:space="preserve"> </w:t>
      </w:r>
      <w:r w:rsidRPr="007C7DFE">
        <w:t>Инвентаризационная 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</w:t>
      </w:r>
      <w:r w:rsidRPr="007C7DFE">
        <w:t>а</w:t>
      </w:r>
      <w:r w:rsidRPr="007C7DFE">
        <w:t>тельств, пр</w:t>
      </w:r>
      <w:r w:rsidRPr="007C7DFE">
        <w:t>а</w:t>
      </w:r>
      <w:r w:rsidRPr="007C7DFE">
        <w:t>вильность и своевременность оформления материалов инвентаризации. </w:t>
      </w:r>
    </w:p>
    <w:p w:rsidR="007D0D45" w:rsidRDefault="007D0D45" w:rsidP="007D0D45">
      <w:pPr>
        <w:ind w:firstLine="539"/>
        <w:jc w:val="both"/>
      </w:pPr>
      <w:r>
        <w:t>3.</w:t>
      </w:r>
      <w:r w:rsidRPr="007C7DFE">
        <w:t xml:space="preserve">2. Инвентаризационные описи составляются по </w:t>
      </w:r>
      <w:hyperlink r:id="rId6" w:anchor="/document/11/44339/dfasny4q9r/" w:history="1">
        <w:r w:rsidRPr="007C7DFE">
          <w:t>унифицированным бланкам</w:t>
        </w:r>
      </w:hyperlink>
      <w:r w:rsidRPr="007E2C32">
        <w:t>, у</w:t>
      </w:r>
      <w:r w:rsidRPr="007E2C32">
        <w:t>т</w:t>
      </w:r>
      <w:r w:rsidRPr="007E2C32">
        <w:t xml:space="preserve">вержденным </w:t>
      </w:r>
      <w:hyperlink r:id="rId7" w:anchor="/document/99/420266549/" w:tooltip=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..." w:history="1">
        <w:r w:rsidRPr="007C7DFE">
          <w:t xml:space="preserve">приказом Минфина России от 30 марта 2015 г. № </w:t>
        </w:r>
        <w:r>
          <w:t xml:space="preserve">52н </w:t>
        </w:r>
      </w:hyperlink>
    </w:p>
    <w:p w:rsidR="007D0D45" w:rsidRPr="007E2C32" w:rsidRDefault="007D0D45" w:rsidP="007D0D45">
      <w:pPr>
        <w:ind w:firstLine="539"/>
        <w:jc w:val="both"/>
      </w:pPr>
      <w:r>
        <w:t xml:space="preserve">3.3. </w:t>
      </w:r>
      <w:r w:rsidRPr="007E2C32">
        <w:t>Описи в двух экземплярах подписывают все члены Комиссии и материально о</w:t>
      </w:r>
      <w:r w:rsidRPr="007E2C32">
        <w:t>т</w:t>
      </w:r>
      <w:r w:rsidRPr="007E2C32">
        <w:t>ветственные лица.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3.</w:t>
      </w:r>
      <w:r w:rsidRPr="007E2C32">
        <w:t xml:space="preserve">4. </w:t>
      </w:r>
      <w:r>
        <w:t>Действия по инвентаризации имущества, финансовых активов, дебиторской и кредиторской задолженности регулируются отдельными положениями учреждения.</w:t>
      </w:r>
      <w:r w:rsidRPr="007E2C32">
        <w:t xml:space="preserve"> 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F1A30">
        <w:t xml:space="preserve">4. </w:t>
      </w:r>
      <w:r w:rsidRPr="007E2C32">
        <w:rPr>
          <w:bCs/>
        </w:rPr>
        <w:t xml:space="preserve">ОФОРМЛЕНИЕ РЕЗУЛЬТАТОВ ИНВЕНТАРИЗАЦИИ </w:t>
      </w:r>
      <w:r>
        <w:rPr>
          <w:bCs/>
        </w:rPr>
        <w:br/>
      </w:r>
      <w:r w:rsidRPr="007E2C32">
        <w:rPr>
          <w:bCs/>
        </w:rPr>
        <w:t>И РЕГУЛИРОВАНИЕ ВЫЯ</w:t>
      </w:r>
      <w:r w:rsidRPr="007E2C32">
        <w:rPr>
          <w:bCs/>
        </w:rPr>
        <w:t>В</w:t>
      </w:r>
      <w:r w:rsidRPr="007E2C32">
        <w:rPr>
          <w:bCs/>
        </w:rPr>
        <w:t>ЛЕННЫХ РАСХОЖДЕНИЙ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E2C32">
        <w:t> 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4.</w:t>
      </w:r>
      <w:r w:rsidRPr="007E2C32">
        <w:t xml:space="preserve">1. По итогам </w:t>
      </w:r>
      <w:r>
        <w:t>инвентаризации инвентаризационная комиссия</w:t>
      </w:r>
      <w:r w:rsidRPr="007E2C32">
        <w:t xml:space="preserve"> составляет акт о р</w:t>
      </w:r>
      <w:r w:rsidRPr="007E2C32">
        <w:t>е</w:t>
      </w:r>
      <w:r w:rsidRPr="007E2C32">
        <w:t>зультатах инвентаризации (</w:t>
      </w:r>
      <w:hyperlink r:id="rId8" w:anchor="/document/140/31280/" w:tooltip="ОКУД 0504835. Акт о результатах инвентаризации" w:history="1">
        <w:r w:rsidRPr="001F1A30">
          <w:t>ф. 0504835</w:t>
        </w:r>
      </w:hyperlink>
      <w:r w:rsidRPr="007E2C32">
        <w:t xml:space="preserve">). </w:t>
      </w:r>
      <w:r>
        <w:t>А</w:t>
      </w:r>
      <w:r w:rsidRPr="007E2C32">
        <w:t>кт представляется на рассмотрение и утвержд</w:t>
      </w:r>
      <w:r w:rsidRPr="007E2C32">
        <w:t>е</w:t>
      </w:r>
      <w:r w:rsidRPr="007E2C32">
        <w:t xml:space="preserve">ние руководителю </w:t>
      </w:r>
      <w:r>
        <w:t>учреждения</w:t>
      </w:r>
      <w:r w:rsidRPr="007E2C32">
        <w:t xml:space="preserve"> с приложением ведомости расхождений по результатам инвентариз</w:t>
      </w:r>
      <w:r w:rsidRPr="007E2C32">
        <w:t>а</w:t>
      </w:r>
      <w:r w:rsidRPr="007E2C32">
        <w:t>ции (</w:t>
      </w:r>
      <w:hyperlink r:id="rId9" w:anchor="/document/140/31280/" w:tooltip="ОКУД 0504835. Акт о результатах инвентаризации" w:history="1">
        <w:r w:rsidRPr="001F1A30">
          <w:t>ф. 0504835</w:t>
        </w:r>
      </w:hyperlink>
      <w:r w:rsidRPr="007E2C32">
        <w:t>).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4.</w:t>
      </w:r>
      <w:r w:rsidRPr="007E2C32">
        <w:t xml:space="preserve">2. По всем недостачам и излишкам </w:t>
      </w:r>
      <w:r>
        <w:t>инвентаризационная комиссия</w:t>
      </w:r>
      <w:r w:rsidRPr="007E2C32">
        <w:t xml:space="preserve"> получает пис</w:t>
      </w:r>
      <w:r w:rsidRPr="007E2C32">
        <w:t>ь</w:t>
      </w:r>
      <w:r w:rsidRPr="007E2C32">
        <w:t>менные объяснения материаль</w:t>
      </w:r>
      <w:r>
        <w:t>но-</w:t>
      </w:r>
      <w:r w:rsidRPr="007E2C32">
        <w:t>ответственных лиц. Они должны быть отражены в и</w:t>
      </w:r>
      <w:r w:rsidRPr="007E2C32">
        <w:t>н</w:t>
      </w:r>
      <w:r w:rsidRPr="007E2C32">
        <w:t>вентаризационных описях (актах). На основании представленных объяснений и матери</w:t>
      </w:r>
      <w:r w:rsidRPr="007E2C32">
        <w:t>а</w:t>
      </w:r>
      <w:r w:rsidRPr="007E2C32">
        <w:t>лов пров</w:t>
      </w:r>
      <w:r w:rsidRPr="007E2C32">
        <w:t>е</w:t>
      </w:r>
      <w:r w:rsidRPr="007E2C32">
        <w:t xml:space="preserve">рок </w:t>
      </w:r>
      <w:r>
        <w:t>инвентаризационная комиссия</w:t>
      </w:r>
      <w:r w:rsidRPr="007E2C32">
        <w:t xml:space="preserve"> определяет причины и характер выявленных отклон</w:t>
      </w:r>
      <w:r w:rsidRPr="007E2C32">
        <w:t>е</w:t>
      </w:r>
      <w:r w:rsidRPr="007E2C32">
        <w:t>ний от данных бухгалтерского учета. 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4.</w:t>
      </w:r>
      <w:r w:rsidRPr="007E2C32">
        <w:t xml:space="preserve">3. По результатам инвентаризации председатель </w:t>
      </w:r>
      <w:r>
        <w:t xml:space="preserve">инвентаризационной комиссии </w:t>
      </w:r>
      <w:r w:rsidRPr="007E2C32">
        <w:t>подгота</w:t>
      </w:r>
      <w:r w:rsidRPr="007E2C32">
        <w:t>в</w:t>
      </w:r>
      <w:r w:rsidRPr="007E2C32">
        <w:t xml:space="preserve">ливает руководителю </w:t>
      </w:r>
      <w:r>
        <w:t xml:space="preserve">учреждения </w:t>
      </w:r>
      <w:r w:rsidRPr="007E2C32">
        <w:t>предложения: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 xml:space="preserve">по отнесению недостач имущества, а также имущества, пришедшего в негодность, за </w:t>
      </w:r>
      <w:r>
        <w:t>с</w:t>
      </w:r>
      <w:r w:rsidRPr="007E2C32">
        <w:t>чет виновных лиц либо по их списанию;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>по оприходованию излишков;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 xml:space="preserve">по </w:t>
      </w:r>
      <w:r>
        <w:t>отнесению дебиторской задолженности, не соответствующей критериям «акт</w:t>
      </w:r>
      <w:r>
        <w:t>и</w:t>
      </w:r>
      <w:r>
        <w:t xml:space="preserve">ва» на </w:t>
      </w:r>
      <w:proofErr w:type="spellStart"/>
      <w:r>
        <w:t>забалансовый</w:t>
      </w:r>
      <w:proofErr w:type="spellEnd"/>
      <w:r>
        <w:t xml:space="preserve"> счет 04;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по </w:t>
      </w:r>
      <w:r w:rsidRPr="007E2C32">
        <w:t>списанию нереальной к взысканию дебиторской и невостребованной кредито</w:t>
      </w:r>
      <w:r w:rsidRPr="007E2C32">
        <w:t>р</w:t>
      </w:r>
      <w:r w:rsidRPr="007E2C32">
        <w:t>ской задолженности</w:t>
      </w:r>
      <w:r>
        <w:t xml:space="preserve"> с балансовых и </w:t>
      </w:r>
      <w:proofErr w:type="spellStart"/>
      <w:r>
        <w:t>забалансовых</w:t>
      </w:r>
      <w:proofErr w:type="spellEnd"/>
      <w:r>
        <w:t xml:space="preserve"> счетов</w:t>
      </w:r>
      <w:r w:rsidRPr="007E2C32">
        <w:t>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>по оптимизации приема, хранения и отпуска материальных ценностей;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>другие предложения.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D0D45" w:rsidRPr="001F1A30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F1A30">
        <w:rPr>
          <w:bCs/>
        </w:rPr>
        <w:lastRenderedPageBreak/>
        <w:t>5</w:t>
      </w:r>
      <w:r>
        <w:rPr>
          <w:bCs/>
        </w:rPr>
        <w:t xml:space="preserve">. </w:t>
      </w:r>
      <w:r w:rsidRPr="001F1A30">
        <w:rPr>
          <w:bCs/>
        </w:rPr>
        <w:t>ПРАВА КОМИССИИ</w:t>
      </w:r>
    </w:p>
    <w:p w:rsidR="007D0D45" w:rsidRPr="001F1A30" w:rsidRDefault="007D0D45" w:rsidP="007D0D45"/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5.</w:t>
      </w:r>
      <w:r w:rsidRPr="007E2C32">
        <w:t xml:space="preserve">1. </w:t>
      </w:r>
      <w:r>
        <w:t>Инвентаризационная комиссия</w:t>
      </w:r>
      <w:r w:rsidRPr="007E2C32">
        <w:t xml:space="preserve"> имеет право: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 xml:space="preserve">получать от структурных подразделений </w:t>
      </w:r>
      <w:r>
        <w:t>учреждения</w:t>
      </w:r>
      <w:r w:rsidRPr="007E2C32">
        <w:t xml:space="preserve"> документы, необходимые для в</w:t>
      </w:r>
      <w:r w:rsidRPr="007E2C32">
        <w:t>ы</w:t>
      </w:r>
      <w:r w:rsidRPr="007E2C32">
        <w:t xml:space="preserve">полнения </w:t>
      </w:r>
      <w:r>
        <w:t>инвентаризационной комиссией</w:t>
      </w:r>
      <w:r w:rsidRPr="007E2C32">
        <w:t xml:space="preserve"> своих задач;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>требовать создания условий, обеспечивающих полную и точную проверку факт</w:t>
      </w:r>
      <w:r w:rsidRPr="007E2C32">
        <w:t>и</w:t>
      </w:r>
      <w:r w:rsidRPr="007E2C32">
        <w:t>ческого наличия имущества;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>опечатать складские и другие служебные помещения при уходе членов Комиссии, если инвентаризация прово</w:t>
      </w:r>
      <w:r>
        <w:t>дится в течение нескольких дней;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– использовать при проведении инвентаризации видео и фото фиксацию.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E54C4">
        <w:t>6</w:t>
      </w:r>
      <w:r w:rsidRPr="007E2C32">
        <w:rPr>
          <w:bCs/>
        </w:rPr>
        <w:t>. ОТВЕТСТВЕННОСТЬ КОМИССИИ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E2C32">
        <w:t> 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6.</w:t>
      </w:r>
      <w:r w:rsidRPr="007E2C32">
        <w:t xml:space="preserve">1. Постоянно действующая </w:t>
      </w:r>
      <w:r>
        <w:t>инвентаризационная к</w:t>
      </w:r>
      <w:r w:rsidRPr="007E2C32">
        <w:t>омиссия несет ответственность: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>за полноту и точность внесения в инвентаризационные описи (сличительные вед</w:t>
      </w:r>
      <w:r w:rsidRPr="007E2C32">
        <w:t>о</w:t>
      </w:r>
      <w:r w:rsidRPr="007E2C32">
        <w:t>мости) данных о фактическом наличии (об остатках) объектов инвентаризации;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>за правильность указания в инвентаризационных описях (сличительных ведом</w:t>
      </w:r>
      <w:r w:rsidRPr="007E2C32">
        <w:t>о</w:t>
      </w:r>
      <w:r w:rsidRPr="007E2C32">
        <w:t>стях)</w:t>
      </w:r>
      <w:r>
        <w:t xml:space="preserve"> </w:t>
      </w:r>
      <w:r w:rsidRPr="007E2C32">
        <w:t>признаков нефинансовых и финансовых активов (наименование, тип, марка и другие пр</w:t>
      </w:r>
      <w:r w:rsidRPr="007E2C32">
        <w:t>и</w:t>
      </w:r>
      <w:r w:rsidRPr="007E2C32">
        <w:t>знаки);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>за сокрытие выявленных нарушений;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>за правильность и своевременность оформления результатов инвентаризации.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E2C32">
        <w:t> 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E54C4">
        <w:rPr>
          <w:bCs/>
        </w:rPr>
        <w:t>7</w:t>
      </w:r>
      <w:r w:rsidRPr="007E2C32">
        <w:rPr>
          <w:bCs/>
        </w:rPr>
        <w:t>. ЗАКЛЮЧИТЕЛЬНЫЕ ПОЛОЖЕНИЯ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E2C32">
        <w:t> 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7.</w:t>
      </w:r>
      <w:r w:rsidRPr="007E2C32">
        <w:t>1. Все изменения и дополнения к настоящему положению утверждаются руковод</w:t>
      </w:r>
      <w:r w:rsidRPr="007E2C32">
        <w:t>и</w:t>
      </w:r>
      <w:r w:rsidRPr="007E2C32">
        <w:t xml:space="preserve">телем </w:t>
      </w:r>
      <w:r>
        <w:t xml:space="preserve">учреждения. </w:t>
      </w:r>
    </w:p>
    <w:p w:rsidR="007D0D45" w:rsidRPr="001F1A30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7.</w:t>
      </w:r>
      <w:r w:rsidRPr="007E2C32">
        <w:t>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</w:t>
      </w:r>
      <w:r w:rsidRPr="007E2C32">
        <w:t>е</w:t>
      </w:r>
      <w:r w:rsidRPr="007E2C32">
        <w:t>имущес</w:t>
      </w:r>
      <w:r w:rsidRPr="007E2C32">
        <w:t>т</w:t>
      </w:r>
      <w:r w:rsidRPr="007E2C32">
        <w:t>венную силу имеют положения действующего законодательства России.</w:t>
      </w:r>
    </w:p>
    <w:p w:rsidR="007D0D45" w:rsidRPr="00F664DF" w:rsidRDefault="007D0D45" w:rsidP="007D0D45">
      <w:pPr>
        <w:jc w:val="both"/>
      </w:pPr>
    </w:p>
    <w:p w:rsidR="007D0D45" w:rsidRPr="00F664DF" w:rsidRDefault="007D0D45" w:rsidP="007D0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D0D45" w:rsidRDefault="007D0D45">
      <w:bookmarkStart w:id="0" w:name="_GoBack"/>
      <w:bookmarkEnd w:id="0"/>
    </w:p>
    <w:sectPr w:rsidR="007D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6E48"/>
    <w:multiLevelType w:val="hybridMultilevel"/>
    <w:tmpl w:val="52D8B528"/>
    <w:lvl w:ilvl="0" w:tplc="9EC47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46"/>
    <w:rsid w:val="000F3B9C"/>
    <w:rsid w:val="00116BEF"/>
    <w:rsid w:val="005109C4"/>
    <w:rsid w:val="00584FBF"/>
    <w:rsid w:val="007104E8"/>
    <w:rsid w:val="00752F93"/>
    <w:rsid w:val="007D0D45"/>
    <w:rsid w:val="009D5146"/>
    <w:rsid w:val="009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449AD-12F1-4635-9F8E-663E28C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5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51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B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B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gosfinans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linovskoe.tom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p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7</cp:revision>
  <cp:lastPrinted>2021-07-08T05:02:00Z</cp:lastPrinted>
  <dcterms:created xsi:type="dcterms:W3CDTF">2021-07-07T07:50:00Z</dcterms:created>
  <dcterms:modified xsi:type="dcterms:W3CDTF">2022-06-27T05:59:00Z</dcterms:modified>
</cp:coreProperties>
</file>