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64" w:rsidRPr="00EE4964" w:rsidRDefault="00EE4964" w:rsidP="00EE4964">
      <w:pPr>
        <w:jc w:val="center"/>
        <w:rPr>
          <w:rFonts w:ascii="Arial" w:hAnsi="Arial" w:cs="Arial"/>
          <w:b/>
          <w:sz w:val="24"/>
          <w:szCs w:val="24"/>
        </w:rPr>
      </w:pPr>
      <w:r w:rsidRPr="00EE4964">
        <w:rPr>
          <w:rFonts w:ascii="Arial" w:hAnsi="Arial" w:cs="Arial"/>
          <w:b/>
          <w:sz w:val="24"/>
          <w:szCs w:val="24"/>
        </w:rPr>
        <w:t>Муниципальное образование «</w:t>
      </w:r>
      <w:proofErr w:type="spellStart"/>
      <w:r w:rsidRPr="00EE4964">
        <w:rPr>
          <w:rFonts w:ascii="Arial" w:hAnsi="Arial" w:cs="Arial"/>
          <w:b/>
          <w:sz w:val="24"/>
          <w:szCs w:val="24"/>
        </w:rPr>
        <w:t>Рыбаловское</w:t>
      </w:r>
      <w:proofErr w:type="spellEnd"/>
      <w:r w:rsidRPr="00EE4964">
        <w:rPr>
          <w:rFonts w:ascii="Arial" w:hAnsi="Arial" w:cs="Arial"/>
          <w:b/>
          <w:sz w:val="24"/>
          <w:szCs w:val="24"/>
        </w:rPr>
        <w:t xml:space="preserve"> сельское поселение»</w:t>
      </w:r>
    </w:p>
    <w:p w:rsidR="00EE4964" w:rsidRPr="00EE4964" w:rsidRDefault="00EE4964" w:rsidP="00EE4964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E4964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EE4964"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EE496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E4964" w:rsidRPr="00EE4964" w:rsidRDefault="00EE4964" w:rsidP="00EE4964">
      <w:pPr>
        <w:jc w:val="center"/>
        <w:rPr>
          <w:rFonts w:ascii="Arial" w:hAnsi="Arial" w:cs="Arial"/>
          <w:b/>
          <w:sz w:val="24"/>
          <w:szCs w:val="24"/>
        </w:rPr>
      </w:pPr>
    </w:p>
    <w:p w:rsidR="00EE4964" w:rsidRPr="00651B72" w:rsidRDefault="00EE4964" w:rsidP="00EE4964">
      <w:pPr>
        <w:jc w:val="center"/>
        <w:rPr>
          <w:rFonts w:ascii="Arial" w:hAnsi="Arial" w:cs="Arial"/>
          <w:sz w:val="24"/>
          <w:szCs w:val="24"/>
        </w:rPr>
      </w:pPr>
      <w:r w:rsidRPr="00651B72">
        <w:rPr>
          <w:rFonts w:ascii="Arial" w:hAnsi="Arial" w:cs="Arial"/>
          <w:b/>
          <w:sz w:val="24"/>
          <w:szCs w:val="24"/>
        </w:rPr>
        <w:t xml:space="preserve">РЕШЕНИЕ </w:t>
      </w:r>
      <w:r w:rsidRPr="00651B72">
        <w:rPr>
          <w:rFonts w:ascii="Arial" w:hAnsi="Arial" w:cs="Arial"/>
          <w:sz w:val="24"/>
          <w:szCs w:val="24"/>
        </w:rPr>
        <w:t xml:space="preserve"> </w:t>
      </w:r>
    </w:p>
    <w:p w:rsidR="00EE4964" w:rsidRPr="00651B72" w:rsidRDefault="00EE4964" w:rsidP="00EE4964">
      <w:pPr>
        <w:rPr>
          <w:rFonts w:ascii="Arial" w:hAnsi="Arial" w:cs="Arial"/>
          <w:sz w:val="24"/>
          <w:szCs w:val="24"/>
        </w:rPr>
      </w:pPr>
    </w:p>
    <w:p w:rsidR="00EE4964" w:rsidRPr="000052D0" w:rsidRDefault="00EE4964" w:rsidP="00EE4964">
      <w:pPr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052D0">
        <w:rPr>
          <w:rFonts w:ascii="Arial" w:hAnsi="Arial" w:cs="Arial"/>
          <w:sz w:val="24"/>
          <w:szCs w:val="24"/>
        </w:rPr>
        <w:t>Рыбалово</w:t>
      </w:r>
      <w:proofErr w:type="spellEnd"/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  <w:t xml:space="preserve">    </w:t>
      </w:r>
      <w:r w:rsidR="008119BC" w:rsidRPr="000052D0">
        <w:rPr>
          <w:rFonts w:ascii="Arial" w:hAnsi="Arial" w:cs="Arial"/>
          <w:sz w:val="24"/>
          <w:szCs w:val="24"/>
        </w:rPr>
        <w:t xml:space="preserve">    </w:t>
      </w:r>
      <w:r w:rsidRPr="000052D0">
        <w:rPr>
          <w:rFonts w:ascii="Arial" w:hAnsi="Arial" w:cs="Arial"/>
          <w:sz w:val="24"/>
          <w:szCs w:val="24"/>
        </w:rPr>
        <w:t xml:space="preserve">    </w:t>
      </w:r>
      <w:r w:rsidRPr="000052D0">
        <w:rPr>
          <w:rFonts w:ascii="Arial" w:hAnsi="Arial" w:cs="Arial"/>
          <w:sz w:val="24"/>
          <w:szCs w:val="24"/>
          <w:u w:val="single"/>
        </w:rPr>
        <w:t xml:space="preserve">  </w:t>
      </w:r>
      <w:r w:rsidR="00FB3014">
        <w:rPr>
          <w:rFonts w:ascii="Arial" w:hAnsi="Arial" w:cs="Arial"/>
          <w:sz w:val="24"/>
          <w:szCs w:val="24"/>
          <w:u w:val="single"/>
        </w:rPr>
        <w:t xml:space="preserve">     25.11.</w:t>
      </w:r>
      <w:r w:rsidR="006C2B83" w:rsidRPr="000052D0">
        <w:rPr>
          <w:rFonts w:ascii="Arial" w:hAnsi="Arial" w:cs="Arial"/>
          <w:sz w:val="24"/>
          <w:szCs w:val="24"/>
          <w:u w:val="single"/>
        </w:rPr>
        <w:t>2019</w:t>
      </w:r>
      <w:r w:rsidRPr="000052D0">
        <w:rPr>
          <w:rFonts w:ascii="Arial" w:hAnsi="Arial" w:cs="Arial"/>
          <w:sz w:val="24"/>
          <w:szCs w:val="24"/>
          <w:u w:val="single"/>
        </w:rPr>
        <w:t xml:space="preserve"> </w:t>
      </w:r>
      <w:r w:rsidR="00FB3014">
        <w:rPr>
          <w:rFonts w:ascii="Arial" w:hAnsi="Arial" w:cs="Arial"/>
          <w:sz w:val="24"/>
          <w:szCs w:val="24"/>
          <w:u w:val="single"/>
        </w:rPr>
        <w:t xml:space="preserve">  </w:t>
      </w:r>
      <w:r w:rsidRPr="000052D0">
        <w:rPr>
          <w:rFonts w:ascii="Arial" w:hAnsi="Arial" w:cs="Arial"/>
          <w:sz w:val="24"/>
          <w:szCs w:val="24"/>
          <w:u w:val="single"/>
        </w:rPr>
        <w:t xml:space="preserve">    </w:t>
      </w:r>
      <w:r w:rsidRPr="000052D0">
        <w:rPr>
          <w:rFonts w:ascii="Arial" w:hAnsi="Arial" w:cs="Arial"/>
          <w:b/>
          <w:sz w:val="24"/>
          <w:szCs w:val="24"/>
          <w:u w:val="single"/>
        </w:rPr>
        <w:t>№</w:t>
      </w:r>
      <w:r w:rsidR="00FB301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B3014">
        <w:rPr>
          <w:rFonts w:ascii="Arial" w:hAnsi="Arial" w:cs="Arial"/>
          <w:sz w:val="24"/>
          <w:szCs w:val="24"/>
          <w:u w:val="single"/>
        </w:rPr>
        <w:t>23</w:t>
      </w:r>
      <w:r w:rsidRPr="000052D0">
        <w:rPr>
          <w:rFonts w:ascii="Arial" w:hAnsi="Arial" w:cs="Arial"/>
          <w:b/>
          <w:sz w:val="24"/>
          <w:szCs w:val="24"/>
          <w:u w:val="single"/>
        </w:rPr>
        <w:t xml:space="preserve">   </w:t>
      </w:r>
      <w:r w:rsidRPr="000052D0">
        <w:rPr>
          <w:rFonts w:ascii="Arial" w:hAnsi="Arial" w:cs="Arial"/>
          <w:sz w:val="24"/>
          <w:szCs w:val="24"/>
        </w:rPr>
        <w:t xml:space="preserve"> </w:t>
      </w:r>
    </w:p>
    <w:p w:rsidR="00EE4964" w:rsidRPr="000052D0" w:rsidRDefault="00EE4964" w:rsidP="00EE4964">
      <w:pPr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</w:r>
      <w:r w:rsidRPr="000052D0">
        <w:rPr>
          <w:rFonts w:ascii="Arial" w:hAnsi="Arial" w:cs="Arial"/>
          <w:sz w:val="24"/>
          <w:szCs w:val="24"/>
        </w:rPr>
        <w:tab/>
        <w:t xml:space="preserve">          </w:t>
      </w:r>
      <w:r w:rsidR="00FB3014">
        <w:rPr>
          <w:rFonts w:ascii="Arial" w:hAnsi="Arial" w:cs="Arial"/>
          <w:sz w:val="24"/>
          <w:szCs w:val="24"/>
        </w:rPr>
        <w:t>13</w:t>
      </w:r>
      <w:r w:rsidRPr="000052D0">
        <w:rPr>
          <w:rFonts w:ascii="Arial" w:hAnsi="Arial" w:cs="Arial"/>
          <w:sz w:val="24"/>
          <w:szCs w:val="24"/>
        </w:rPr>
        <w:t>-го собрания 4–</w:t>
      </w:r>
      <w:proofErr w:type="spellStart"/>
      <w:r w:rsidRPr="000052D0">
        <w:rPr>
          <w:rFonts w:ascii="Arial" w:hAnsi="Arial" w:cs="Arial"/>
          <w:sz w:val="24"/>
          <w:szCs w:val="24"/>
        </w:rPr>
        <w:t>го</w:t>
      </w:r>
      <w:proofErr w:type="spellEnd"/>
      <w:r w:rsidRPr="000052D0">
        <w:rPr>
          <w:rFonts w:ascii="Arial" w:hAnsi="Arial" w:cs="Arial"/>
          <w:sz w:val="24"/>
          <w:szCs w:val="24"/>
        </w:rPr>
        <w:t xml:space="preserve"> созыва</w:t>
      </w:r>
    </w:p>
    <w:p w:rsidR="00651B72" w:rsidRPr="000052D0" w:rsidRDefault="00651B72" w:rsidP="00651B72">
      <w:pPr>
        <w:tabs>
          <w:tab w:val="left" w:pos="4395"/>
          <w:tab w:val="left" w:pos="4536"/>
        </w:tabs>
        <w:ind w:right="5528"/>
        <w:jc w:val="both"/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 xml:space="preserve">Об </w:t>
      </w:r>
      <w:r w:rsidR="001F5BCC" w:rsidRPr="000052D0">
        <w:rPr>
          <w:rFonts w:ascii="Arial" w:hAnsi="Arial" w:cs="Arial"/>
          <w:sz w:val="24"/>
          <w:szCs w:val="24"/>
        </w:rPr>
        <w:t>установлении на территории муниципального образования «</w:t>
      </w:r>
      <w:proofErr w:type="spellStart"/>
      <w:r w:rsidRPr="000052D0">
        <w:rPr>
          <w:rFonts w:ascii="Arial" w:hAnsi="Arial" w:cs="Arial"/>
          <w:sz w:val="24"/>
          <w:szCs w:val="24"/>
        </w:rPr>
        <w:t>Рыбаловско</w:t>
      </w:r>
      <w:r w:rsidR="001F5BCC" w:rsidRPr="000052D0">
        <w:rPr>
          <w:rFonts w:ascii="Arial" w:hAnsi="Arial" w:cs="Arial"/>
          <w:sz w:val="24"/>
          <w:szCs w:val="24"/>
        </w:rPr>
        <w:t>е</w:t>
      </w:r>
      <w:proofErr w:type="spellEnd"/>
      <w:r w:rsidRPr="000052D0">
        <w:rPr>
          <w:rFonts w:ascii="Arial" w:hAnsi="Arial" w:cs="Arial"/>
          <w:sz w:val="24"/>
          <w:szCs w:val="24"/>
        </w:rPr>
        <w:t xml:space="preserve"> сельско</w:t>
      </w:r>
      <w:r w:rsidR="001F5BCC" w:rsidRPr="000052D0">
        <w:rPr>
          <w:rFonts w:ascii="Arial" w:hAnsi="Arial" w:cs="Arial"/>
          <w:sz w:val="24"/>
          <w:szCs w:val="24"/>
        </w:rPr>
        <w:t>е</w:t>
      </w:r>
      <w:r w:rsidRPr="000052D0">
        <w:rPr>
          <w:rFonts w:ascii="Arial" w:hAnsi="Arial" w:cs="Arial"/>
          <w:sz w:val="24"/>
          <w:szCs w:val="24"/>
        </w:rPr>
        <w:t xml:space="preserve"> поселени</w:t>
      </w:r>
      <w:r w:rsidR="001F5BCC" w:rsidRPr="000052D0">
        <w:rPr>
          <w:rFonts w:ascii="Arial" w:hAnsi="Arial" w:cs="Arial"/>
          <w:sz w:val="24"/>
          <w:szCs w:val="24"/>
        </w:rPr>
        <w:t>е»</w:t>
      </w:r>
      <w:r w:rsidRPr="000052D0">
        <w:rPr>
          <w:rFonts w:ascii="Arial" w:hAnsi="Arial" w:cs="Arial"/>
          <w:sz w:val="24"/>
          <w:szCs w:val="24"/>
        </w:rPr>
        <w:t xml:space="preserve"> </w:t>
      </w:r>
      <w:r w:rsidR="001F5BCC" w:rsidRPr="000052D0">
        <w:rPr>
          <w:rFonts w:ascii="Arial" w:hAnsi="Arial" w:cs="Arial"/>
          <w:sz w:val="24"/>
          <w:szCs w:val="24"/>
        </w:rPr>
        <w:t xml:space="preserve">налога на имущество физических </w:t>
      </w:r>
      <w:r w:rsidR="008742F7" w:rsidRPr="000052D0">
        <w:rPr>
          <w:rFonts w:ascii="Arial" w:hAnsi="Arial" w:cs="Arial"/>
          <w:sz w:val="24"/>
          <w:szCs w:val="24"/>
        </w:rPr>
        <w:t>л</w:t>
      </w:r>
      <w:r w:rsidR="001F5BCC" w:rsidRPr="000052D0">
        <w:rPr>
          <w:rFonts w:ascii="Arial" w:hAnsi="Arial" w:cs="Arial"/>
          <w:sz w:val="24"/>
          <w:szCs w:val="24"/>
        </w:rPr>
        <w:t>иц</w:t>
      </w:r>
    </w:p>
    <w:p w:rsidR="00651B72" w:rsidRPr="000052D0" w:rsidRDefault="00651B72" w:rsidP="00651B72">
      <w:pPr>
        <w:rPr>
          <w:sz w:val="24"/>
          <w:szCs w:val="24"/>
        </w:rPr>
      </w:pPr>
    </w:p>
    <w:p w:rsidR="00651B72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 xml:space="preserve">В соответствии с </w:t>
      </w:r>
      <w:hyperlink r:id="rId7" w:history="1">
        <w:r w:rsidRPr="000052D0">
          <w:rPr>
            <w:rFonts w:ascii="Arial" w:hAnsi="Arial" w:cs="Arial"/>
            <w:color w:val="000000"/>
            <w:sz w:val="24"/>
            <w:szCs w:val="24"/>
          </w:rPr>
          <w:t>главой 32</w:t>
        </w:r>
      </w:hyperlink>
      <w:r w:rsidRPr="000052D0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Федерации, Законом Томской области от 13 ноября 2018 года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651B72" w:rsidRPr="000052D0">
        <w:rPr>
          <w:rFonts w:ascii="Arial" w:hAnsi="Arial" w:cs="Arial"/>
          <w:sz w:val="24"/>
          <w:szCs w:val="24"/>
        </w:rPr>
        <w:t>,</w:t>
      </w:r>
    </w:p>
    <w:p w:rsidR="00651B72" w:rsidRPr="00651B72" w:rsidRDefault="00651B72" w:rsidP="00651B72">
      <w:pPr>
        <w:shd w:val="clear" w:color="auto" w:fill="FFFFFF"/>
        <w:ind w:left="11" w:firstLine="709"/>
        <w:jc w:val="both"/>
        <w:rPr>
          <w:rFonts w:ascii="Arial" w:hAnsi="Arial" w:cs="Arial"/>
          <w:b/>
          <w:sz w:val="24"/>
          <w:szCs w:val="24"/>
        </w:rPr>
      </w:pPr>
      <w:r w:rsidRPr="00651B72">
        <w:rPr>
          <w:rFonts w:ascii="Arial" w:hAnsi="Arial" w:cs="Arial"/>
          <w:b/>
          <w:sz w:val="24"/>
          <w:szCs w:val="24"/>
        </w:rPr>
        <w:t xml:space="preserve">       </w:t>
      </w:r>
    </w:p>
    <w:p w:rsidR="00651B72" w:rsidRDefault="00651B72" w:rsidP="00651B72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  <w:r w:rsidRPr="00651B72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b/>
          <w:sz w:val="24"/>
          <w:szCs w:val="24"/>
        </w:rPr>
        <w:t>Рыбаловского</w:t>
      </w:r>
      <w:proofErr w:type="spellEnd"/>
      <w:r w:rsidRPr="00651B7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651B72">
        <w:rPr>
          <w:rFonts w:ascii="Arial" w:hAnsi="Arial" w:cs="Arial"/>
          <w:sz w:val="24"/>
          <w:szCs w:val="24"/>
        </w:rPr>
        <w:t xml:space="preserve"> </w:t>
      </w:r>
      <w:r w:rsidRPr="00651B72">
        <w:rPr>
          <w:rFonts w:ascii="Arial" w:hAnsi="Arial" w:cs="Arial"/>
          <w:b/>
          <w:sz w:val="24"/>
          <w:szCs w:val="24"/>
        </w:rPr>
        <w:t>РЕШИЛ</w:t>
      </w:r>
      <w:r w:rsidRPr="00651B72">
        <w:rPr>
          <w:rFonts w:ascii="Arial" w:hAnsi="Arial" w:cs="Arial"/>
          <w:sz w:val="24"/>
          <w:szCs w:val="24"/>
        </w:rPr>
        <w:t>:</w:t>
      </w:r>
    </w:p>
    <w:p w:rsidR="001F5BCC" w:rsidRPr="001F5BCC" w:rsidRDefault="001F5BCC" w:rsidP="00651B72">
      <w:pPr>
        <w:shd w:val="clear" w:color="auto" w:fill="FFFFFF"/>
        <w:ind w:left="11" w:firstLine="709"/>
        <w:jc w:val="center"/>
        <w:rPr>
          <w:rFonts w:ascii="Arial" w:hAnsi="Arial" w:cs="Arial"/>
          <w:sz w:val="24"/>
          <w:szCs w:val="24"/>
        </w:rPr>
      </w:pP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1. Установить и ввести в действие с 1 января 2020 года на территории муниципального образования «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Pr="000052D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0052D0">
        <w:rPr>
          <w:rFonts w:ascii="Arial" w:hAnsi="Arial" w:cs="Arial"/>
          <w:color w:val="000000"/>
          <w:sz w:val="24"/>
          <w:szCs w:val="24"/>
        </w:rPr>
        <w:t>налог на имущество физически</w:t>
      </w:r>
      <w:bookmarkStart w:id="0" w:name="_GoBack"/>
      <w:r w:rsidRPr="000052D0">
        <w:rPr>
          <w:rFonts w:ascii="Arial" w:hAnsi="Arial" w:cs="Arial"/>
          <w:color w:val="000000"/>
          <w:sz w:val="24"/>
          <w:szCs w:val="24"/>
        </w:rPr>
        <w:t xml:space="preserve">х </w:t>
      </w:r>
      <w:bookmarkEnd w:id="0"/>
      <w:r w:rsidRPr="000052D0">
        <w:rPr>
          <w:rFonts w:ascii="Arial" w:hAnsi="Arial" w:cs="Arial"/>
          <w:color w:val="000000"/>
          <w:sz w:val="24"/>
          <w:szCs w:val="24"/>
        </w:rPr>
        <w:t xml:space="preserve">лиц.     </w:t>
      </w:r>
    </w:p>
    <w:p w:rsidR="001F5BCC" w:rsidRPr="000052D0" w:rsidRDefault="00B04614" w:rsidP="00B04614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 xml:space="preserve">. Определить </w:t>
      </w:r>
      <w:r w:rsidR="001F5BCC" w:rsidRPr="000052D0">
        <w:rPr>
          <w:rFonts w:ascii="Arial" w:hAnsi="Arial" w:cs="Arial"/>
          <w:sz w:val="24"/>
          <w:szCs w:val="24"/>
        </w:rPr>
        <w:t>ставки налога на имущество физических лиц</w:t>
      </w:r>
      <w:r>
        <w:rPr>
          <w:rFonts w:ascii="Arial" w:hAnsi="Arial" w:cs="Arial"/>
          <w:sz w:val="24"/>
          <w:szCs w:val="24"/>
        </w:rPr>
        <w:t>,</w:t>
      </w:r>
      <w:r w:rsidRPr="00B046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52D0">
        <w:rPr>
          <w:rFonts w:ascii="Arial" w:hAnsi="Arial" w:cs="Arial"/>
          <w:color w:val="000000"/>
          <w:sz w:val="24"/>
          <w:szCs w:val="24"/>
        </w:rPr>
        <w:t>исходя из кадастровой стоимости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F5BCC" w:rsidRPr="000052D0">
        <w:rPr>
          <w:rFonts w:ascii="Arial" w:hAnsi="Arial" w:cs="Arial"/>
          <w:sz w:val="24"/>
          <w:szCs w:val="24"/>
        </w:rPr>
        <w:t>в следующих размерах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>: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1) 0,2</w:t>
      </w:r>
      <w:r w:rsidRPr="000052D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0052D0">
        <w:rPr>
          <w:rFonts w:ascii="Arial" w:hAnsi="Arial" w:cs="Arial"/>
          <w:color w:val="000000"/>
          <w:sz w:val="24"/>
          <w:szCs w:val="24"/>
        </w:rPr>
        <w:t xml:space="preserve">процента от налоговой базы, </w:t>
      </w:r>
      <w:r w:rsidR="00B04614">
        <w:rPr>
          <w:rFonts w:ascii="Arial" w:hAnsi="Arial" w:cs="Arial"/>
          <w:color w:val="000000"/>
          <w:sz w:val="24"/>
          <w:szCs w:val="24"/>
        </w:rPr>
        <w:t>определяемой</w:t>
      </w:r>
      <w:r w:rsidRPr="000052D0">
        <w:rPr>
          <w:rFonts w:ascii="Arial" w:hAnsi="Arial" w:cs="Arial"/>
          <w:color w:val="000000"/>
          <w:sz w:val="24"/>
          <w:szCs w:val="24"/>
        </w:rPr>
        <w:t xml:space="preserve"> исходя из кадастровой стоимости, в отношении: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жилых домов, частей жилых домов;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квартир, частей квартир, комнат;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 xml:space="preserve">гаражей и 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машино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>-мест</w:t>
      </w:r>
      <w:r w:rsidR="000052D0">
        <w:rPr>
          <w:rFonts w:ascii="Arial" w:hAnsi="Arial" w:cs="Arial"/>
          <w:color w:val="000000"/>
          <w:sz w:val="24"/>
          <w:szCs w:val="24"/>
        </w:rPr>
        <w:t>, в том числе расположенных в объектах налогообложения, указанных в подпункте 2 настоящего пункта</w:t>
      </w:r>
      <w:r w:rsidRPr="000052D0">
        <w:rPr>
          <w:rFonts w:ascii="Arial" w:hAnsi="Arial" w:cs="Arial"/>
          <w:color w:val="000000"/>
          <w:sz w:val="24"/>
          <w:szCs w:val="24"/>
        </w:rPr>
        <w:t>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2) 2,0</w:t>
      </w:r>
      <w:r w:rsidRPr="000052D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0052D0">
        <w:rPr>
          <w:rFonts w:ascii="Arial" w:hAnsi="Arial" w:cs="Arial"/>
          <w:color w:val="000000"/>
          <w:sz w:val="24"/>
          <w:szCs w:val="24"/>
        </w:rPr>
        <w:t xml:space="preserve">процента от налоговой базы, </w:t>
      </w:r>
      <w:r w:rsidR="00B04614">
        <w:rPr>
          <w:rFonts w:ascii="Arial" w:hAnsi="Arial" w:cs="Arial"/>
          <w:color w:val="000000"/>
          <w:sz w:val="24"/>
          <w:szCs w:val="24"/>
        </w:rPr>
        <w:t>определяемой</w:t>
      </w:r>
      <w:r w:rsidRPr="000052D0">
        <w:rPr>
          <w:rFonts w:ascii="Arial" w:hAnsi="Arial" w:cs="Arial"/>
          <w:color w:val="000000"/>
          <w:sz w:val="24"/>
          <w:szCs w:val="24"/>
        </w:rPr>
        <w:t xml:space="preserve"> исходя из кадастровой стоимости, в отношении: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0052D0">
        <w:rPr>
          <w:rFonts w:ascii="Arial" w:hAnsi="Arial" w:cs="Arial"/>
          <w:sz w:val="24"/>
          <w:szCs w:val="24"/>
        </w:rPr>
        <w:t>пунктом 7 статьи 378</w:t>
      </w:r>
      <w:r w:rsidRPr="000052D0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0052D0">
        <w:rPr>
          <w:rFonts w:ascii="Arial" w:hAnsi="Arial" w:cs="Arial"/>
          <w:color w:val="000000"/>
          <w:sz w:val="24"/>
          <w:szCs w:val="24"/>
        </w:rPr>
        <w:t>Налогового кодекса Российской Федерации;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 w:rsidRPr="000052D0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0052D0">
        <w:rPr>
          <w:rFonts w:ascii="Arial" w:hAnsi="Arial" w:cs="Arial"/>
          <w:color w:val="000000"/>
          <w:sz w:val="24"/>
          <w:szCs w:val="24"/>
        </w:rPr>
        <w:t xml:space="preserve"> Налогового кодекса Российской Федерации;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рублей;</w:t>
      </w:r>
    </w:p>
    <w:p w:rsidR="001F5BCC" w:rsidRPr="000052D0" w:rsidRDefault="001F5BCC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 xml:space="preserve">3) 0,5 процента от налоговой базы, </w:t>
      </w:r>
      <w:r w:rsidR="00B04614">
        <w:rPr>
          <w:rFonts w:ascii="Arial" w:hAnsi="Arial" w:cs="Arial"/>
          <w:color w:val="000000"/>
          <w:sz w:val="24"/>
          <w:szCs w:val="24"/>
        </w:rPr>
        <w:t>определяемой</w:t>
      </w:r>
      <w:r w:rsidRPr="000052D0">
        <w:rPr>
          <w:rFonts w:ascii="Arial" w:hAnsi="Arial" w:cs="Arial"/>
          <w:color w:val="000000"/>
          <w:sz w:val="24"/>
          <w:szCs w:val="24"/>
        </w:rPr>
        <w:t xml:space="preserve"> исходя из кадастровой стоимости, в отношении прочих объектов налогообложения.</w:t>
      </w:r>
    </w:p>
    <w:p w:rsidR="00751186" w:rsidRPr="000052D0" w:rsidRDefault="00B04614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>. Признать утратившими силу</w:t>
      </w:r>
      <w:r w:rsidR="00751186" w:rsidRPr="000052D0">
        <w:rPr>
          <w:rFonts w:ascii="Arial" w:hAnsi="Arial" w:cs="Arial"/>
          <w:color w:val="000000"/>
          <w:sz w:val="24"/>
          <w:szCs w:val="24"/>
        </w:rPr>
        <w:t>:</w:t>
      </w:r>
    </w:p>
    <w:p w:rsidR="00D10B3A" w:rsidRPr="000052D0" w:rsidRDefault="00751186" w:rsidP="00751186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>-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1F5BCC" w:rsidRPr="000052D0">
          <w:rPr>
            <w:rFonts w:ascii="Arial" w:hAnsi="Arial" w:cs="Arial"/>
            <w:color w:val="000000"/>
            <w:sz w:val="24"/>
            <w:szCs w:val="24"/>
          </w:rPr>
          <w:t>решени</w:t>
        </w:r>
      </w:hyperlink>
      <w:r w:rsidRPr="000052D0">
        <w:rPr>
          <w:rFonts w:ascii="Arial" w:hAnsi="Arial" w:cs="Arial"/>
          <w:color w:val="000000"/>
          <w:sz w:val="24"/>
          <w:szCs w:val="24"/>
        </w:rPr>
        <w:t>е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052D0">
        <w:rPr>
          <w:rFonts w:ascii="Arial" w:hAnsi="Arial" w:cs="Arial"/>
          <w:color w:val="000000"/>
          <w:sz w:val="24"/>
          <w:szCs w:val="24"/>
        </w:rPr>
        <w:t xml:space="preserve">Совета 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 xml:space="preserve"> сельского поселения от 31.10.2016 №28 «О налоге на имущество физических лиц на территории муниципального образования «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 xml:space="preserve"> сельское поселение»</w:t>
      </w:r>
      <w:r w:rsidR="00D10B3A" w:rsidRPr="000052D0">
        <w:rPr>
          <w:rFonts w:ascii="Arial" w:hAnsi="Arial" w:cs="Arial"/>
          <w:color w:val="000000"/>
          <w:sz w:val="24"/>
          <w:szCs w:val="24"/>
        </w:rPr>
        <w:t>;</w:t>
      </w:r>
    </w:p>
    <w:p w:rsidR="001F5BCC" w:rsidRPr="000052D0" w:rsidRDefault="00D10B3A" w:rsidP="00751186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0052D0">
          <w:rPr>
            <w:rFonts w:ascii="Arial" w:hAnsi="Arial" w:cs="Arial"/>
            <w:color w:val="000000"/>
            <w:sz w:val="24"/>
            <w:szCs w:val="24"/>
          </w:rPr>
          <w:t>решени</w:t>
        </w:r>
      </w:hyperlink>
      <w:r w:rsidRPr="000052D0">
        <w:rPr>
          <w:rFonts w:ascii="Arial" w:hAnsi="Arial" w:cs="Arial"/>
          <w:color w:val="000000"/>
          <w:sz w:val="24"/>
          <w:szCs w:val="24"/>
        </w:rPr>
        <w:t xml:space="preserve">е Совета 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49292A" w:rsidRPr="000052D0">
        <w:rPr>
          <w:rFonts w:ascii="Arial" w:hAnsi="Arial" w:cs="Arial"/>
          <w:color w:val="000000"/>
          <w:sz w:val="24"/>
          <w:szCs w:val="24"/>
        </w:rPr>
        <w:t xml:space="preserve">26.12.2018 №37 «О внесении изменений в Решение Совета </w:t>
      </w:r>
      <w:proofErr w:type="spellStart"/>
      <w:r w:rsidR="0049292A" w:rsidRPr="000052D0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="0049292A" w:rsidRPr="000052D0">
        <w:rPr>
          <w:rFonts w:ascii="Arial" w:hAnsi="Arial" w:cs="Arial"/>
          <w:color w:val="000000"/>
          <w:sz w:val="24"/>
          <w:szCs w:val="24"/>
        </w:rPr>
        <w:t xml:space="preserve"> сельского поселения от 31.10.2016 №28 «О налоге на имущество физических лиц на территории муниципального образования «</w:t>
      </w:r>
      <w:proofErr w:type="spellStart"/>
      <w:r w:rsidR="0049292A" w:rsidRPr="000052D0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="0049292A" w:rsidRPr="000052D0">
        <w:rPr>
          <w:rFonts w:ascii="Arial" w:hAnsi="Arial" w:cs="Arial"/>
          <w:color w:val="000000"/>
          <w:sz w:val="24"/>
          <w:szCs w:val="24"/>
        </w:rPr>
        <w:t xml:space="preserve"> сельское поселение»;</w:t>
      </w:r>
    </w:p>
    <w:p w:rsidR="0049292A" w:rsidRPr="000052D0" w:rsidRDefault="0049292A" w:rsidP="00751186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  <w:r w:rsidRPr="000052D0">
        <w:rPr>
          <w:rFonts w:ascii="Arial" w:hAnsi="Arial" w:cs="Arial"/>
          <w:color w:val="000000"/>
          <w:sz w:val="24"/>
          <w:szCs w:val="24"/>
        </w:rPr>
        <w:t xml:space="preserve">- </w:t>
      </w:r>
      <w:hyperlink r:id="rId10" w:history="1">
        <w:r w:rsidRPr="000052D0">
          <w:rPr>
            <w:rFonts w:ascii="Arial" w:hAnsi="Arial" w:cs="Arial"/>
            <w:color w:val="000000"/>
            <w:sz w:val="24"/>
            <w:szCs w:val="24"/>
          </w:rPr>
          <w:t>решени</w:t>
        </w:r>
      </w:hyperlink>
      <w:r w:rsidRPr="000052D0">
        <w:rPr>
          <w:rFonts w:ascii="Arial" w:hAnsi="Arial" w:cs="Arial"/>
          <w:color w:val="000000"/>
          <w:sz w:val="24"/>
          <w:szCs w:val="24"/>
        </w:rPr>
        <w:t xml:space="preserve">е Совета 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 xml:space="preserve"> сельского поселения от 23.05.2019 №9 «О внесении изменений в Решение Совета 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Рыбаловского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 xml:space="preserve"> сельского поселения от 31.10.2016 №28 «О налоге на имущество физических лиц на территории муниципального образования «</w:t>
      </w:r>
      <w:proofErr w:type="spellStart"/>
      <w:r w:rsidRPr="000052D0">
        <w:rPr>
          <w:rFonts w:ascii="Arial" w:hAnsi="Arial" w:cs="Arial"/>
          <w:color w:val="000000"/>
          <w:sz w:val="24"/>
          <w:szCs w:val="24"/>
        </w:rPr>
        <w:t>Рыбаловское</w:t>
      </w:r>
      <w:proofErr w:type="spellEnd"/>
      <w:r w:rsidRPr="000052D0">
        <w:rPr>
          <w:rFonts w:ascii="Arial" w:hAnsi="Arial" w:cs="Arial"/>
          <w:color w:val="000000"/>
          <w:sz w:val="24"/>
          <w:szCs w:val="24"/>
        </w:rPr>
        <w:t xml:space="preserve"> сельское поселение».</w:t>
      </w:r>
    </w:p>
    <w:p w:rsidR="001F5BCC" w:rsidRPr="000052D0" w:rsidRDefault="00B04614" w:rsidP="001F5B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 xml:space="preserve">. Опубликовать настоящее решение </w:t>
      </w:r>
      <w:r w:rsidR="001F5BCC" w:rsidRPr="000052D0">
        <w:rPr>
          <w:rFonts w:ascii="Arial" w:hAnsi="Arial" w:cs="Arial"/>
          <w:sz w:val="24"/>
          <w:szCs w:val="24"/>
        </w:rPr>
        <w:t xml:space="preserve">в информационном бюллетене </w:t>
      </w:r>
      <w:proofErr w:type="spellStart"/>
      <w:r w:rsidR="001F5BCC" w:rsidRPr="000052D0">
        <w:rPr>
          <w:rFonts w:ascii="Arial" w:hAnsi="Arial" w:cs="Arial"/>
          <w:sz w:val="24"/>
          <w:szCs w:val="24"/>
        </w:rPr>
        <w:t>Рыбаловского</w:t>
      </w:r>
      <w:proofErr w:type="spellEnd"/>
      <w:r w:rsidR="001F5BCC" w:rsidRPr="000052D0">
        <w:rPr>
          <w:rFonts w:ascii="Arial" w:hAnsi="Arial" w:cs="Arial"/>
          <w:sz w:val="24"/>
          <w:szCs w:val="24"/>
        </w:rPr>
        <w:t xml:space="preserve"> сельского поселения и разме</w:t>
      </w:r>
      <w:r w:rsidR="008742F7" w:rsidRPr="000052D0">
        <w:rPr>
          <w:rFonts w:ascii="Arial" w:hAnsi="Arial" w:cs="Arial"/>
          <w:sz w:val="24"/>
          <w:szCs w:val="24"/>
        </w:rPr>
        <w:t>стить</w:t>
      </w:r>
      <w:r w:rsidR="001F5BCC" w:rsidRPr="000052D0">
        <w:rPr>
          <w:rFonts w:ascii="Arial" w:hAnsi="Arial" w:cs="Arial"/>
          <w:sz w:val="24"/>
          <w:szCs w:val="24"/>
        </w:rPr>
        <w:t xml:space="preserve"> на официальном</w:t>
      </w:r>
      <w:r w:rsidR="008742F7" w:rsidRPr="000052D0">
        <w:rPr>
          <w:rFonts w:ascii="Arial" w:hAnsi="Arial" w:cs="Arial"/>
          <w:sz w:val="24"/>
          <w:szCs w:val="24"/>
        </w:rPr>
        <w:t xml:space="preserve"> сайте муниципального образования «</w:t>
      </w:r>
      <w:proofErr w:type="spellStart"/>
      <w:r w:rsidR="008742F7" w:rsidRPr="000052D0">
        <w:rPr>
          <w:rFonts w:ascii="Arial" w:hAnsi="Arial" w:cs="Arial"/>
          <w:sz w:val="24"/>
          <w:szCs w:val="24"/>
        </w:rPr>
        <w:t>Рыбаловское</w:t>
      </w:r>
      <w:proofErr w:type="spellEnd"/>
      <w:r w:rsidR="008742F7" w:rsidRPr="000052D0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49292A" w:rsidRPr="000052D0" w:rsidRDefault="00B04614" w:rsidP="0049292A">
      <w:pPr>
        <w:pStyle w:val="ConsPlusNormal"/>
        <w:spacing w:after="48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1F5BCC" w:rsidRPr="000052D0">
        <w:rPr>
          <w:rFonts w:ascii="Arial" w:hAnsi="Arial" w:cs="Arial"/>
          <w:color w:val="000000"/>
          <w:sz w:val="24"/>
          <w:szCs w:val="24"/>
        </w:rPr>
        <w:t xml:space="preserve">. Настоящее решение вступает в силу с 1 января 2020 года, но не ранее </w:t>
      </w:r>
      <w:r w:rsidR="0049292A" w:rsidRPr="000052D0">
        <w:rPr>
          <w:rFonts w:ascii="Arial" w:hAnsi="Arial" w:cs="Arial"/>
          <w:color w:val="000000"/>
          <w:sz w:val="24"/>
          <w:szCs w:val="24"/>
        </w:rPr>
        <w:t>чем по истечении одного месяца со дня его официального опубликования.</w:t>
      </w:r>
    </w:p>
    <w:p w:rsidR="00651B72" w:rsidRPr="000052D0" w:rsidRDefault="00651B72" w:rsidP="00651B72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651B72" w:rsidRPr="000052D0" w:rsidRDefault="00651B72" w:rsidP="00651B72">
      <w:pPr>
        <w:tabs>
          <w:tab w:val="left" w:pos="5715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ab/>
      </w:r>
    </w:p>
    <w:p w:rsidR="00651B72" w:rsidRPr="000052D0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>П</w:t>
      </w:r>
      <w:r w:rsidR="00651B72" w:rsidRPr="000052D0">
        <w:rPr>
          <w:rFonts w:ascii="Arial" w:hAnsi="Arial" w:cs="Arial"/>
          <w:sz w:val="24"/>
          <w:szCs w:val="24"/>
        </w:rPr>
        <w:t>редседател</w:t>
      </w:r>
      <w:r w:rsidRPr="000052D0">
        <w:rPr>
          <w:rFonts w:ascii="Arial" w:hAnsi="Arial" w:cs="Arial"/>
          <w:sz w:val="24"/>
          <w:szCs w:val="24"/>
        </w:rPr>
        <w:t>ь</w:t>
      </w:r>
      <w:r w:rsidR="00651B72" w:rsidRPr="000052D0">
        <w:rPr>
          <w:rFonts w:ascii="Arial" w:hAnsi="Arial" w:cs="Arial"/>
          <w:sz w:val="24"/>
          <w:szCs w:val="24"/>
        </w:rPr>
        <w:t xml:space="preserve"> Совета </w:t>
      </w:r>
    </w:p>
    <w:p w:rsidR="00651B72" w:rsidRPr="000052D0" w:rsidRDefault="00651B72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 xml:space="preserve">поселения                   </w:t>
      </w:r>
      <w:r w:rsidRPr="000052D0">
        <w:rPr>
          <w:rFonts w:ascii="Arial" w:hAnsi="Arial" w:cs="Arial"/>
          <w:sz w:val="24"/>
          <w:szCs w:val="24"/>
        </w:rPr>
        <w:tab/>
        <w:t xml:space="preserve">         </w:t>
      </w:r>
      <w:r w:rsidR="00AF2A31" w:rsidRPr="000052D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052D0">
        <w:rPr>
          <w:rFonts w:ascii="Arial" w:hAnsi="Arial" w:cs="Arial"/>
          <w:sz w:val="24"/>
          <w:szCs w:val="24"/>
        </w:rPr>
        <w:t xml:space="preserve">         </w:t>
      </w:r>
      <w:r w:rsidRPr="000052D0">
        <w:rPr>
          <w:rFonts w:ascii="Arial" w:hAnsi="Arial" w:cs="Arial"/>
          <w:sz w:val="24"/>
          <w:szCs w:val="24"/>
        </w:rPr>
        <w:tab/>
      </w:r>
      <w:r w:rsidR="00AF2A31" w:rsidRPr="000052D0">
        <w:rPr>
          <w:rFonts w:ascii="Arial" w:hAnsi="Arial" w:cs="Arial"/>
          <w:sz w:val="24"/>
          <w:szCs w:val="24"/>
        </w:rPr>
        <w:t>С</w:t>
      </w:r>
      <w:r w:rsidRPr="000052D0">
        <w:rPr>
          <w:rFonts w:ascii="Arial" w:hAnsi="Arial" w:cs="Arial"/>
          <w:sz w:val="24"/>
          <w:szCs w:val="24"/>
        </w:rPr>
        <w:t>.</w:t>
      </w:r>
      <w:r w:rsidR="00AF2A31" w:rsidRPr="000052D0">
        <w:rPr>
          <w:rFonts w:ascii="Arial" w:hAnsi="Arial" w:cs="Arial"/>
          <w:sz w:val="24"/>
          <w:szCs w:val="24"/>
        </w:rPr>
        <w:t>Б</w:t>
      </w:r>
      <w:r w:rsidRPr="000052D0">
        <w:rPr>
          <w:rFonts w:ascii="Arial" w:hAnsi="Arial" w:cs="Arial"/>
          <w:sz w:val="24"/>
          <w:szCs w:val="24"/>
        </w:rPr>
        <w:t>.</w:t>
      </w:r>
      <w:r w:rsidR="00AF2A31" w:rsidRPr="000052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A31" w:rsidRPr="000052D0">
        <w:rPr>
          <w:rFonts w:ascii="Arial" w:hAnsi="Arial" w:cs="Arial"/>
          <w:sz w:val="24"/>
          <w:szCs w:val="24"/>
        </w:rPr>
        <w:t>Кухальский</w:t>
      </w:r>
      <w:proofErr w:type="spellEnd"/>
    </w:p>
    <w:p w:rsidR="00651B72" w:rsidRPr="000052D0" w:rsidRDefault="00651B72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AF2A31" w:rsidRPr="000052D0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>Г</w:t>
      </w:r>
      <w:r w:rsidR="00651B72" w:rsidRPr="000052D0">
        <w:rPr>
          <w:rFonts w:ascii="Arial" w:hAnsi="Arial" w:cs="Arial"/>
          <w:sz w:val="24"/>
          <w:szCs w:val="24"/>
        </w:rPr>
        <w:t>лав</w:t>
      </w:r>
      <w:r w:rsidR="0036746C" w:rsidRPr="000052D0">
        <w:rPr>
          <w:rFonts w:ascii="Arial" w:hAnsi="Arial" w:cs="Arial"/>
          <w:sz w:val="24"/>
          <w:szCs w:val="24"/>
        </w:rPr>
        <w:t>а</w:t>
      </w:r>
      <w:r w:rsidR="00651B72" w:rsidRPr="000052D0">
        <w:rPr>
          <w:rFonts w:ascii="Arial" w:hAnsi="Arial" w:cs="Arial"/>
          <w:sz w:val="24"/>
          <w:szCs w:val="24"/>
        </w:rPr>
        <w:t xml:space="preserve"> поселения</w:t>
      </w:r>
    </w:p>
    <w:p w:rsidR="00651B72" w:rsidRPr="000052D0" w:rsidRDefault="00AF2A31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  <w:r w:rsidRPr="000052D0">
        <w:rPr>
          <w:rFonts w:ascii="Arial" w:hAnsi="Arial" w:cs="Arial"/>
          <w:sz w:val="24"/>
          <w:szCs w:val="24"/>
        </w:rPr>
        <w:t>(Глав</w:t>
      </w:r>
      <w:r w:rsidR="0036746C" w:rsidRPr="000052D0">
        <w:rPr>
          <w:rFonts w:ascii="Arial" w:hAnsi="Arial" w:cs="Arial"/>
          <w:sz w:val="24"/>
          <w:szCs w:val="24"/>
        </w:rPr>
        <w:t>а</w:t>
      </w:r>
      <w:r w:rsidRPr="000052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052D0">
        <w:rPr>
          <w:rFonts w:ascii="Arial" w:hAnsi="Arial" w:cs="Arial"/>
          <w:sz w:val="24"/>
          <w:szCs w:val="24"/>
        </w:rPr>
        <w:t xml:space="preserve">Администрации)   </w:t>
      </w:r>
      <w:proofErr w:type="gramEnd"/>
      <w:r w:rsidRPr="000052D0">
        <w:rPr>
          <w:rFonts w:ascii="Arial" w:hAnsi="Arial" w:cs="Arial"/>
          <w:sz w:val="24"/>
          <w:szCs w:val="24"/>
        </w:rPr>
        <w:t xml:space="preserve">                              </w:t>
      </w:r>
      <w:r w:rsidR="00651B72" w:rsidRPr="000052D0">
        <w:rPr>
          <w:rFonts w:ascii="Arial" w:hAnsi="Arial" w:cs="Arial"/>
          <w:sz w:val="24"/>
          <w:szCs w:val="24"/>
        </w:rPr>
        <w:tab/>
      </w:r>
      <w:r w:rsidR="00651B72" w:rsidRPr="000052D0">
        <w:rPr>
          <w:rFonts w:ascii="Arial" w:hAnsi="Arial" w:cs="Arial"/>
          <w:sz w:val="24"/>
          <w:szCs w:val="24"/>
        </w:rPr>
        <w:tab/>
      </w:r>
      <w:r w:rsidR="00651B72" w:rsidRPr="000052D0">
        <w:rPr>
          <w:rFonts w:ascii="Arial" w:hAnsi="Arial" w:cs="Arial"/>
          <w:sz w:val="24"/>
          <w:szCs w:val="24"/>
        </w:rPr>
        <w:tab/>
      </w:r>
      <w:r w:rsidR="00651B72" w:rsidRPr="000052D0">
        <w:rPr>
          <w:rFonts w:ascii="Arial" w:hAnsi="Arial" w:cs="Arial"/>
          <w:sz w:val="24"/>
          <w:szCs w:val="24"/>
        </w:rPr>
        <w:tab/>
      </w:r>
      <w:r w:rsidR="0036746C" w:rsidRPr="000052D0">
        <w:rPr>
          <w:rFonts w:ascii="Arial" w:hAnsi="Arial" w:cs="Arial"/>
          <w:sz w:val="24"/>
          <w:szCs w:val="24"/>
        </w:rPr>
        <w:t xml:space="preserve"> </w:t>
      </w:r>
      <w:r w:rsidRPr="000052D0">
        <w:rPr>
          <w:rFonts w:ascii="Arial" w:hAnsi="Arial" w:cs="Arial"/>
          <w:sz w:val="24"/>
          <w:szCs w:val="24"/>
        </w:rPr>
        <w:t xml:space="preserve"> </w:t>
      </w:r>
      <w:r w:rsidR="0036746C" w:rsidRPr="000052D0">
        <w:rPr>
          <w:rFonts w:ascii="Arial" w:hAnsi="Arial" w:cs="Arial"/>
          <w:sz w:val="24"/>
          <w:szCs w:val="24"/>
        </w:rPr>
        <w:t>А</w:t>
      </w:r>
      <w:r w:rsidR="00651B72" w:rsidRPr="000052D0">
        <w:rPr>
          <w:rFonts w:ascii="Arial" w:hAnsi="Arial" w:cs="Arial"/>
          <w:sz w:val="24"/>
          <w:szCs w:val="24"/>
        </w:rPr>
        <w:t>.</w:t>
      </w:r>
      <w:r w:rsidR="0036746C" w:rsidRPr="000052D0">
        <w:rPr>
          <w:rFonts w:ascii="Arial" w:hAnsi="Arial" w:cs="Arial"/>
          <w:sz w:val="24"/>
          <w:szCs w:val="24"/>
        </w:rPr>
        <w:t>А</w:t>
      </w:r>
      <w:r w:rsidR="00651B72" w:rsidRPr="000052D0">
        <w:rPr>
          <w:rFonts w:ascii="Arial" w:hAnsi="Arial" w:cs="Arial"/>
          <w:sz w:val="24"/>
          <w:szCs w:val="24"/>
        </w:rPr>
        <w:t>.</w:t>
      </w:r>
      <w:r w:rsidRPr="000052D0">
        <w:rPr>
          <w:rFonts w:ascii="Arial" w:hAnsi="Arial" w:cs="Arial"/>
          <w:sz w:val="24"/>
          <w:szCs w:val="24"/>
        </w:rPr>
        <w:t xml:space="preserve"> </w:t>
      </w:r>
      <w:r w:rsidR="0036746C" w:rsidRPr="000052D0">
        <w:rPr>
          <w:rFonts w:ascii="Arial" w:hAnsi="Arial" w:cs="Arial"/>
          <w:sz w:val="24"/>
          <w:szCs w:val="24"/>
        </w:rPr>
        <w:t>Науменко</w:t>
      </w: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0052D0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C2B83" w:rsidRPr="00651B72" w:rsidRDefault="006C2B83" w:rsidP="00651B72">
      <w:pPr>
        <w:shd w:val="clear" w:color="auto" w:fill="FFFFFF"/>
        <w:tabs>
          <w:tab w:val="left" w:pos="965"/>
        </w:tabs>
        <w:jc w:val="both"/>
        <w:rPr>
          <w:rFonts w:ascii="Arial" w:hAnsi="Arial" w:cs="Arial"/>
          <w:sz w:val="24"/>
          <w:szCs w:val="24"/>
        </w:rPr>
      </w:pPr>
    </w:p>
    <w:p w:rsidR="00651B72" w:rsidRPr="00651B72" w:rsidRDefault="00651B72" w:rsidP="00651B72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EE4964" w:rsidRPr="00EE4964" w:rsidRDefault="00EE4964" w:rsidP="00EE4964">
      <w:pPr>
        <w:jc w:val="both"/>
        <w:rPr>
          <w:rFonts w:ascii="Arial" w:hAnsi="Arial" w:cs="Arial"/>
          <w:sz w:val="24"/>
          <w:szCs w:val="24"/>
        </w:rPr>
      </w:pPr>
    </w:p>
    <w:sectPr w:rsidR="00EE4964" w:rsidRPr="00EE4964" w:rsidSect="00EE4964">
      <w:headerReference w:type="even" r:id="rId11"/>
      <w:headerReference w:type="default" r:id="rId12"/>
      <w:pgSz w:w="11907" w:h="16840" w:code="9"/>
      <w:pgMar w:top="851" w:right="737" w:bottom="567" w:left="1701" w:header="567" w:footer="567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96" w:rsidRDefault="00915796" w:rsidP="00EE4964">
      <w:r>
        <w:separator/>
      </w:r>
    </w:p>
  </w:endnote>
  <w:endnote w:type="continuationSeparator" w:id="0">
    <w:p w:rsidR="00915796" w:rsidRDefault="00915796" w:rsidP="00EE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96" w:rsidRDefault="00915796" w:rsidP="00EE4964">
      <w:r>
        <w:separator/>
      </w:r>
    </w:p>
  </w:footnote>
  <w:footnote w:type="continuationSeparator" w:id="0">
    <w:p w:rsidR="00915796" w:rsidRDefault="00915796" w:rsidP="00EE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28" w:rsidRDefault="00CC79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7928" w:rsidRDefault="00CC7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28" w:rsidRDefault="00CC792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FB3014">
      <w:rPr>
        <w:noProof/>
      </w:rPr>
      <w:t>2</w:t>
    </w:r>
    <w:r>
      <w:fldChar w:fldCharType="end"/>
    </w:r>
  </w:p>
  <w:p w:rsidR="00CC7928" w:rsidRDefault="00CC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748A"/>
    <w:multiLevelType w:val="multilevel"/>
    <w:tmpl w:val="4B0203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5437EB"/>
    <w:multiLevelType w:val="multilevel"/>
    <w:tmpl w:val="D90EA2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>
    <w:nsid w:val="0FB82DED"/>
    <w:multiLevelType w:val="multilevel"/>
    <w:tmpl w:val="35DCB9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>
    <w:nsid w:val="1415280E"/>
    <w:multiLevelType w:val="multilevel"/>
    <w:tmpl w:val="9B904A0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E3C46"/>
    <w:multiLevelType w:val="hybridMultilevel"/>
    <w:tmpl w:val="9B904A08"/>
    <w:lvl w:ilvl="0" w:tplc="79A8BD5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8D5F8D"/>
    <w:multiLevelType w:val="multilevel"/>
    <w:tmpl w:val="E02C9B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011036"/>
    <w:multiLevelType w:val="multilevel"/>
    <w:tmpl w:val="4F9EC3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2757552"/>
    <w:multiLevelType w:val="hybridMultilevel"/>
    <w:tmpl w:val="668A50F4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1">
    <w:nsid w:val="3BF7446F"/>
    <w:multiLevelType w:val="multilevel"/>
    <w:tmpl w:val="3E884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2">
    <w:nsid w:val="3D897ABA"/>
    <w:multiLevelType w:val="multilevel"/>
    <w:tmpl w:val="E9702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EA04CD1"/>
    <w:multiLevelType w:val="multilevel"/>
    <w:tmpl w:val="53042C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>
    <w:nsid w:val="41604CDC"/>
    <w:multiLevelType w:val="hybridMultilevel"/>
    <w:tmpl w:val="C4208F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56E497A"/>
    <w:multiLevelType w:val="multilevel"/>
    <w:tmpl w:val="0694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7">
    <w:nsid w:val="49713168"/>
    <w:multiLevelType w:val="multilevel"/>
    <w:tmpl w:val="4E64D4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9D47BA"/>
    <w:multiLevelType w:val="multilevel"/>
    <w:tmpl w:val="FFD429F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A90453A"/>
    <w:multiLevelType w:val="hybridMultilevel"/>
    <w:tmpl w:val="2C006FA0"/>
    <w:lvl w:ilvl="0" w:tplc="50705BD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0225C67"/>
    <w:multiLevelType w:val="hybridMultilevel"/>
    <w:tmpl w:val="5C76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817F1"/>
    <w:multiLevelType w:val="hybridMultilevel"/>
    <w:tmpl w:val="DDD4A89A"/>
    <w:lvl w:ilvl="0" w:tplc="09BE410C">
      <w:start w:val="4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2">
    <w:nsid w:val="52491426"/>
    <w:multiLevelType w:val="multilevel"/>
    <w:tmpl w:val="790A07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AA817FA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62286E"/>
    <w:multiLevelType w:val="hybridMultilevel"/>
    <w:tmpl w:val="C604FAC2"/>
    <w:lvl w:ilvl="0" w:tplc="F47AA30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73196F"/>
    <w:multiLevelType w:val="multilevel"/>
    <w:tmpl w:val="F0CEA0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03236A"/>
    <w:multiLevelType w:val="hybridMultilevel"/>
    <w:tmpl w:val="9CFE52A8"/>
    <w:lvl w:ilvl="0" w:tplc="D7628D1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69D3ED4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9"/>
  </w:num>
  <w:num w:numId="5">
    <w:abstractNumId w:val="2"/>
  </w:num>
  <w:num w:numId="6">
    <w:abstractNumId w:val="16"/>
  </w:num>
  <w:num w:numId="7">
    <w:abstractNumId w:val="20"/>
  </w:num>
  <w:num w:numId="8">
    <w:abstractNumId w:val="28"/>
  </w:num>
  <w:num w:numId="9">
    <w:abstractNumId w:val="6"/>
  </w:num>
  <w:num w:numId="10">
    <w:abstractNumId w:val="3"/>
  </w:num>
  <w:num w:numId="11">
    <w:abstractNumId w:val="24"/>
  </w:num>
  <w:num w:numId="12">
    <w:abstractNumId w:val="29"/>
  </w:num>
  <w:num w:numId="13">
    <w:abstractNumId w:val="21"/>
  </w:num>
  <w:num w:numId="14">
    <w:abstractNumId w:val="10"/>
  </w:num>
  <w:num w:numId="15">
    <w:abstractNumId w:val="30"/>
  </w:num>
  <w:num w:numId="16">
    <w:abstractNumId w:val="25"/>
  </w:num>
  <w:num w:numId="17">
    <w:abstractNumId w:val="5"/>
  </w:num>
  <w:num w:numId="18">
    <w:abstractNumId w:val="15"/>
  </w:num>
  <w:num w:numId="19">
    <w:abstractNumId w:val="22"/>
  </w:num>
  <w:num w:numId="20">
    <w:abstractNumId w:val="12"/>
  </w:num>
  <w:num w:numId="21">
    <w:abstractNumId w:val="17"/>
  </w:num>
  <w:num w:numId="22">
    <w:abstractNumId w:val="26"/>
  </w:num>
  <w:num w:numId="23">
    <w:abstractNumId w:val="4"/>
  </w:num>
  <w:num w:numId="24">
    <w:abstractNumId w:val="1"/>
  </w:num>
  <w:num w:numId="25">
    <w:abstractNumId w:val="18"/>
  </w:num>
  <w:num w:numId="26">
    <w:abstractNumId w:val="11"/>
  </w:num>
  <w:num w:numId="27">
    <w:abstractNumId w:val="7"/>
  </w:num>
  <w:num w:numId="28">
    <w:abstractNumId w:val="8"/>
  </w:num>
  <w:num w:numId="29">
    <w:abstractNumId w:val="13"/>
  </w:num>
  <w:num w:numId="30">
    <w:abstractNumId w:val="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4"/>
    <w:rsid w:val="000052D0"/>
    <w:rsid w:val="00145381"/>
    <w:rsid w:val="001F5BCC"/>
    <w:rsid w:val="0036746C"/>
    <w:rsid w:val="003A4795"/>
    <w:rsid w:val="003F1FC1"/>
    <w:rsid w:val="004727E6"/>
    <w:rsid w:val="00476E81"/>
    <w:rsid w:val="00477213"/>
    <w:rsid w:val="00491A61"/>
    <w:rsid w:val="0049292A"/>
    <w:rsid w:val="004D38FB"/>
    <w:rsid w:val="004E76D3"/>
    <w:rsid w:val="004F0FE5"/>
    <w:rsid w:val="004F1759"/>
    <w:rsid w:val="00595048"/>
    <w:rsid w:val="00624C85"/>
    <w:rsid w:val="00645B6B"/>
    <w:rsid w:val="00651B72"/>
    <w:rsid w:val="006C2B83"/>
    <w:rsid w:val="006F0416"/>
    <w:rsid w:val="00714595"/>
    <w:rsid w:val="00716148"/>
    <w:rsid w:val="0072441D"/>
    <w:rsid w:val="007275EF"/>
    <w:rsid w:val="00751186"/>
    <w:rsid w:val="00776512"/>
    <w:rsid w:val="007A44D7"/>
    <w:rsid w:val="008119BC"/>
    <w:rsid w:val="008742F7"/>
    <w:rsid w:val="00905BA4"/>
    <w:rsid w:val="00915796"/>
    <w:rsid w:val="0098742D"/>
    <w:rsid w:val="00A11036"/>
    <w:rsid w:val="00A33CED"/>
    <w:rsid w:val="00A83EA1"/>
    <w:rsid w:val="00AF2A31"/>
    <w:rsid w:val="00B04614"/>
    <w:rsid w:val="00B11968"/>
    <w:rsid w:val="00B52117"/>
    <w:rsid w:val="00BB75B3"/>
    <w:rsid w:val="00C1559E"/>
    <w:rsid w:val="00C227BE"/>
    <w:rsid w:val="00C348F9"/>
    <w:rsid w:val="00C9788D"/>
    <w:rsid w:val="00CB1CC1"/>
    <w:rsid w:val="00CB3EF8"/>
    <w:rsid w:val="00CC7928"/>
    <w:rsid w:val="00CF137B"/>
    <w:rsid w:val="00D10B3A"/>
    <w:rsid w:val="00D1527B"/>
    <w:rsid w:val="00D27864"/>
    <w:rsid w:val="00D3168E"/>
    <w:rsid w:val="00E45E03"/>
    <w:rsid w:val="00E95ED7"/>
    <w:rsid w:val="00EA7BE5"/>
    <w:rsid w:val="00EE4964"/>
    <w:rsid w:val="00EE729F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3ACA4-94BB-4C0B-B8C0-2DCAB6D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96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EE496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EE4964"/>
    <w:pPr>
      <w:tabs>
        <w:tab w:val="center" w:pos="4153"/>
        <w:tab w:val="right" w:pos="8306"/>
      </w:tabs>
      <w:ind w:firstLine="709"/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EE496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uiPriority w:val="99"/>
    <w:rsid w:val="00EE4964"/>
    <w:rPr>
      <w:rFonts w:cs="Times New Roman"/>
    </w:rPr>
  </w:style>
  <w:style w:type="paragraph" w:styleId="a8">
    <w:name w:val="Body Text Indent"/>
    <w:basedOn w:val="a"/>
    <w:link w:val="a9"/>
    <w:uiPriority w:val="99"/>
    <w:rsid w:val="00EE4964"/>
    <w:pPr>
      <w:ind w:firstLine="709"/>
      <w:jc w:val="both"/>
    </w:pPr>
    <w:rPr>
      <w:sz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E4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Обращение"/>
    <w:basedOn w:val="a"/>
    <w:next w:val="a"/>
    <w:uiPriority w:val="99"/>
    <w:rsid w:val="00EE4964"/>
    <w:pPr>
      <w:spacing w:before="240" w:after="120"/>
      <w:jc w:val="center"/>
    </w:pPr>
    <w:rPr>
      <w:b/>
      <w:sz w:val="26"/>
    </w:rPr>
  </w:style>
  <w:style w:type="paragraph" w:customStyle="1" w:styleId="ab">
    <w:name w:val="Адресные реквизиты"/>
    <w:basedOn w:val="ac"/>
    <w:next w:val="ac"/>
    <w:uiPriority w:val="99"/>
    <w:rsid w:val="00EE4964"/>
    <w:pPr>
      <w:spacing w:after="0"/>
    </w:pPr>
    <w:rPr>
      <w:sz w:val="16"/>
    </w:rPr>
  </w:style>
  <w:style w:type="paragraph" w:customStyle="1" w:styleId="ad">
    <w:name w:val="Адресат"/>
    <w:basedOn w:val="a"/>
    <w:uiPriority w:val="99"/>
    <w:rsid w:val="00EE4964"/>
    <w:pPr>
      <w:spacing w:before="120"/>
    </w:pPr>
    <w:rPr>
      <w:b/>
      <w:sz w:val="26"/>
    </w:rPr>
  </w:style>
  <w:style w:type="paragraph" w:customStyle="1" w:styleId="H4">
    <w:name w:val="H4"/>
    <w:basedOn w:val="a"/>
    <w:next w:val="a"/>
    <w:uiPriority w:val="99"/>
    <w:rsid w:val="00EE4964"/>
    <w:pPr>
      <w:keepNext/>
      <w:spacing w:before="100" w:after="100"/>
      <w:outlineLvl w:val="4"/>
    </w:pPr>
    <w:rPr>
      <w:b/>
      <w:sz w:val="24"/>
    </w:rPr>
  </w:style>
  <w:style w:type="paragraph" w:styleId="ac">
    <w:name w:val="Body Text"/>
    <w:basedOn w:val="a"/>
    <w:link w:val="ae"/>
    <w:uiPriority w:val="99"/>
    <w:rsid w:val="00EE4964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E4964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E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E4964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4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E49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uiPriority w:val="99"/>
    <w:qFormat/>
    <w:rsid w:val="00EE4964"/>
    <w:rPr>
      <w:rFonts w:cs="Times New Roman"/>
      <w:b/>
    </w:rPr>
  </w:style>
  <w:style w:type="paragraph" w:customStyle="1" w:styleId="af0">
    <w:name w:val="Исполнитель"/>
    <w:basedOn w:val="a"/>
    <w:autoRedefine/>
    <w:uiPriority w:val="99"/>
    <w:rsid w:val="00EE4964"/>
    <w:pPr>
      <w:ind w:right="142"/>
    </w:pPr>
    <w:rPr>
      <w:b/>
    </w:rPr>
  </w:style>
  <w:style w:type="paragraph" w:customStyle="1" w:styleId="af1">
    <w:name w:val="Àäðåñíûå ðåêâèçèòû"/>
    <w:basedOn w:val="ac"/>
    <w:next w:val="ac"/>
    <w:uiPriority w:val="99"/>
    <w:rsid w:val="00EE4964"/>
    <w:pPr>
      <w:spacing w:after="0"/>
    </w:pPr>
    <w:rPr>
      <w:sz w:val="16"/>
    </w:rPr>
  </w:style>
  <w:style w:type="paragraph" w:customStyle="1" w:styleId="ConsPlusNormal">
    <w:name w:val="ConsPlusNormal"/>
    <w:rsid w:val="00EE49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2">
    <w:name w:val="List Paragraph"/>
    <w:basedOn w:val="a"/>
    <w:uiPriority w:val="99"/>
    <w:qFormat/>
    <w:rsid w:val="00EE4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rsid w:val="00EE496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E4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EE4964"/>
    <w:pPr>
      <w:autoSpaceDE w:val="0"/>
      <w:autoSpaceDN w:val="0"/>
    </w:pPr>
  </w:style>
  <w:style w:type="character" w:customStyle="1" w:styleId="af5">
    <w:name w:val="Текст сноски Знак"/>
    <w:basedOn w:val="a0"/>
    <w:link w:val="af4"/>
    <w:uiPriority w:val="99"/>
    <w:rsid w:val="00EE49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EE4964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rsid w:val="00EE49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EE4964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Title"/>
    <w:basedOn w:val="a"/>
    <w:link w:val="afa"/>
    <w:uiPriority w:val="99"/>
    <w:qFormat/>
    <w:rsid w:val="00EE4964"/>
    <w:pPr>
      <w:jc w:val="center"/>
    </w:pPr>
    <w:rPr>
      <w:b/>
      <w:sz w:val="28"/>
    </w:rPr>
  </w:style>
  <w:style w:type="character" w:customStyle="1" w:styleId="afa">
    <w:name w:val="Название Знак"/>
    <w:basedOn w:val="a0"/>
    <w:link w:val="af9"/>
    <w:uiPriority w:val="99"/>
    <w:rsid w:val="00EE49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EE4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3284CE6FDE26CBF623F377C3538ACE4FA34EEBF6A69B915AA10AA996B32E3E6DB48F911355E8962208BE1E47E513DN7E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21</cp:revision>
  <cp:lastPrinted>2019-11-25T10:06:00Z</cp:lastPrinted>
  <dcterms:created xsi:type="dcterms:W3CDTF">2019-01-10T05:35:00Z</dcterms:created>
  <dcterms:modified xsi:type="dcterms:W3CDTF">2019-12-02T10:31:00Z</dcterms:modified>
</cp:coreProperties>
</file>