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Муниципальное образование «</w:t>
      </w:r>
      <w:proofErr w:type="spellStart"/>
      <w:r w:rsidRPr="00BE438B">
        <w:rPr>
          <w:rFonts w:ascii="Arial" w:hAnsi="Arial" w:cs="Arial"/>
          <w:b/>
          <w:bCs/>
        </w:rPr>
        <w:t>Рыбаловское</w:t>
      </w:r>
      <w:proofErr w:type="spellEnd"/>
      <w:r w:rsidRPr="00BE438B">
        <w:rPr>
          <w:rFonts w:ascii="Arial" w:hAnsi="Arial" w:cs="Arial"/>
          <w:b/>
          <w:bCs/>
        </w:rPr>
        <w:t xml:space="preserve"> сельское поселение»</w:t>
      </w:r>
    </w:p>
    <w:p w:rsidR="00C21113" w:rsidRPr="00BE438B" w:rsidRDefault="00C21113" w:rsidP="00DF742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 xml:space="preserve">Совет </w:t>
      </w:r>
      <w:proofErr w:type="spellStart"/>
      <w:r w:rsidRPr="00BE438B">
        <w:rPr>
          <w:rFonts w:ascii="Arial" w:hAnsi="Arial" w:cs="Arial"/>
          <w:b/>
          <w:bCs/>
        </w:rPr>
        <w:t>Рыбаловского</w:t>
      </w:r>
      <w:proofErr w:type="spellEnd"/>
      <w:r w:rsidRPr="00BE438B">
        <w:rPr>
          <w:rFonts w:ascii="Arial" w:hAnsi="Arial" w:cs="Arial"/>
          <w:b/>
          <w:bCs/>
        </w:rPr>
        <w:t xml:space="preserve"> сельского поселения</w:t>
      </w:r>
    </w:p>
    <w:p w:rsidR="00C21113" w:rsidRDefault="00C21113" w:rsidP="00DF7424">
      <w:pPr>
        <w:jc w:val="center"/>
        <w:rPr>
          <w:rFonts w:ascii="Arial" w:hAnsi="Arial" w:cs="Arial"/>
          <w:b/>
          <w:bCs/>
        </w:rPr>
      </w:pPr>
    </w:p>
    <w:p w:rsidR="0004489D" w:rsidRPr="00BE438B" w:rsidRDefault="0004489D" w:rsidP="00DF7424">
      <w:pPr>
        <w:jc w:val="center"/>
        <w:rPr>
          <w:rFonts w:ascii="Arial" w:hAnsi="Arial" w:cs="Arial"/>
          <w:b/>
          <w:bCs/>
        </w:rPr>
      </w:pPr>
    </w:p>
    <w:p w:rsidR="00C21113" w:rsidRPr="00BE438B" w:rsidRDefault="00C21113" w:rsidP="00DF7424">
      <w:pPr>
        <w:jc w:val="center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 xml:space="preserve">РЕШЕНИЕ 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DF7424">
      <w:pPr>
        <w:rPr>
          <w:rFonts w:ascii="Arial" w:hAnsi="Arial" w:cs="Arial"/>
        </w:rPr>
      </w:pPr>
    </w:p>
    <w:p w:rsidR="00C21113" w:rsidRPr="00BE438B" w:rsidRDefault="00C21113" w:rsidP="00DF7424">
      <w:pPr>
        <w:rPr>
          <w:rFonts w:ascii="Arial" w:hAnsi="Arial" w:cs="Arial"/>
        </w:rPr>
      </w:pPr>
      <w:proofErr w:type="spellStart"/>
      <w:r w:rsidRPr="00BE438B">
        <w:rPr>
          <w:rFonts w:ascii="Arial" w:hAnsi="Arial" w:cs="Arial"/>
        </w:rPr>
        <w:t>с.Рыбалово</w:t>
      </w:r>
      <w:proofErr w:type="spellEnd"/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  </w:t>
      </w:r>
      <w:r w:rsidR="00020A6F">
        <w:rPr>
          <w:rFonts w:ascii="Arial" w:hAnsi="Arial" w:cs="Arial"/>
        </w:rPr>
        <w:t xml:space="preserve">   </w:t>
      </w:r>
      <w:r w:rsidRPr="00BE438B"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  <w:u w:val="single"/>
        </w:rPr>
        <w:t xml:space="preserve">   </w:t>
      </w:r>
      <w:r w:rsidR="00020A6F">
        <w:rPr>
          <w:rFonts w:ascii="Arial" w:hAnsi="Arial" w:cs="Arial"/>
          <w:u w:val="single"/>
        </w:rPr>
        <w:t>18.08.</w:t>
      </w:r>
      <w:r w:rsidRPr="00BE438B">
        <w:rPr>
          <w:rFonts w:ascii="Arial" w:hAnsi="Arial" w:cs="Arial"/>
          <w:u w:val="single"/>
        </w:rPr>
        <w:t>20</w:t>
      </w:r>
      <w:r w:rsidR="00040BEB">
        <w:rPr>
          <w:rFonts w:ascii="Arial" w:hAnsi="Arial" w:cs="Arial"/>
          <w:u w:val="single"/>
        </w:rPr>
        <w:t>22</w:t>
      </w:r>
      <w:r w:rsidRPr="00BE438B">
        <w:rPr>
          <w:rFonts w:ascii="Arial" w:hAnsi="Arial" w:cs="Arial"/>
          <w:u w:val="single"/>
        </w:rPr>
        <w:t xml:space="preserve">        </w:t>
      </w:r>
      <w:r w:rsidRPr="00BE438B">
        <w:rPr>
          <w:rFonts w:ascii="Arial" w:hAnsi="Arial" w:cs="Arial"/>
          <w:b/>
          <w:bCs/>
          <w:u w:val="single"/>
        </w:rPr>
        <w:t>№</w:t>
      </w:r>
      <w:r>
        <w:rPr>
          <w:rFonts w:ascii="Arial" w:hAnsi="Arial" w:cs="Arial"/>
        </w:rPr>
        <w:t xml:space="preserve"> </w:t>
      </w:r>
      <w:r w:rsidR="00020A6F">
        <w:rPr>
          <w:rFonts w:ascii="Arial" w:hAnsi="Arial" w:cs="Arial"/>
          <w:u w:val="single"/>
        </w:rPr>
        <w:t>15</w:t>
      </w:r>
      <w:r>
        <w:rPr>
          <w:rFonts w:ascii="Arial" w:hAnsi="Arial" w:cs="Arial"/>
          <w:u w:val="single"/>
        </w:rPr>
        <w:t xml:space="preserve"> </w:t>
      </w:r>
      <w:r w:rsidRPr="00BE438B">
        <w:rPr>
          <w:rFonts w:ascii="Arial" w:hAnsi="Arial" w:cs="Arial"/>
          <w:b/>
          <w:bCs/>
          <w:u w:val="single"/>
        </w:rPr>
        <w:t xml:space="preserve">    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DF7424">
      <w:pPr>
        <w:rPr>
          <w:rFonts w:ascii="Arial" w:hAnsi="Arial" w:cs="Arial"/>
        </w:rPr>
      </w:pP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     </w:t>
      </w:r>
      <w:r w:rsidR="00020A6F">
        <w:rPr>
          <w:rFonts w:ascii="Arial" w:hAnsi="Arial" w:cs="Arial"/>
        </w:rPr>
        <w:t>5</w:t>
      </w:r>
      <w:r w:rsidRPr="00BE438B">
        <w:rPr>
          <w:rFonts w:ascii="Arial" w:hAnsi="Arial" w:cs="Arial"/>
        </w:rPr>
        <w:t xml:space="preserve">-го собрания </w:t>
      </w:r>
      <w:r w:rsidR="00040BEB">
        <w:rPr>
          <w:rFonts w:ascii="Arial" w:hAnsi="Arial" w:cs="Arial"/>
        </w:rPr>
        <w:t>4</w:t>
      </w:r>
      <w:r w:rsidRPr="00BE438B">
        <w:rPr>
          <w:rFonts w:ascii="Arial" w:hAnsi="Arial" w:cs="Arial"/>
        </w:rPr>
        <w:t>–</w:t>
      </w:r>
      <w:proofErr w:type="spellStart"/>
      <w:r w:rsidRPr="00BE438B">
        <w:rPr>
          <w:rFonts w:ascii="Arial" w:hAnsi="Arial" w:cs="Arial"/>
        </w:rPr>
        <w:t>го</w:t>
      </w:r>
      <w:proofErr w:type="spellEnd"/>
      <w:r w:rsidRPr="00BE438B">
        <w:rPr>
          <w:rFonts w:ascii="Arial" w:hAnsi="Arial" w:cs="Arial"/>
        </w:rPr>
        <w:t xml:space="preserve"> созыва</w:t>
      </w:r>
    </w:p>
    <w:p w:rsidR="00C21113" w:rsidRPr="00BE438B" w:rsidRDefault="00C21113" w:rsidP="00BE438B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>Об утверждении Положения о земельном налоге на территории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поселение»</w:t>
      </w:r>
    </w:p>
    <w:p w:rsidR="00C21113" w:rsidRPr="00BE438B" w:rsidRDefault="00C21113" w:rsidP="00DF7424">
      <w:pPr>
        <w:ind w:firstLine="708"/>
        <w:jc w:val="both"/>
        <w:rPr>
          <w:rFonts w:ascii="Arial" w:hAnsi="Arial" w:cs="Arial"/>
        </w:rPr>
      </w:pPr>
    </w:p>
    <w:p w:rsidR="00C21113" w:rsidRPr="00BE438B" w:rsidRDefault="00C21113" w:rsidP="00DF742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поселение», </w:t>
      </w: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 xml:space="preserve">Совет </w:t>
      </w:r>
      <w:proofErr w:type="spellStart"/>
      <w:r w:rsidRPr="00BE438B">
        <w:rPr>
          <w:rFonts w:ascii="Arial" w:hAnsi="Arial" w:cs="Arial"/>
          <w:b/>
          <w:bCs/>
        </w:rPr>
        <w:t>Рыбаловского</w:t>
      </w:r>
      <w:proofErr w:type="spellEnd"/>
      <w:r w:rsidRPr="00BE438B">
        <w:rPr>
          <w:rFonts w:ascii="Arial" w:hAnsi="Arial" w:cs="Arial"/>
          <w:b/>
          <w:bCs/>
        </w:rPr>
        <w:t xml:space="preserve"> сельского поселения РЕШИЛ:</w:t>
      </w:r>
    </w:p>
    <w:p w:rsidR="00C21113" w:rsidRPr="00BE438B" w:rsidRDefault="00C21113" w:rsidP="00DF7424">
      <w:pPr>
        <w:jc w:val="center"/>
        <w:rPr>
          <w:rFonts w:ascii="Arial" w:hAnsi="Arial" w:cs="Arial"/>
          <w:b/>
          <w:bCs/>
        </w:rPr>
      </w:pPr>
    </w:p>
    <w:p w:rsidR="00C21113" w:rsidRPr="00BE438B" w:rsidRDefault="00C21113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</w:rPr>
        <w:t xml:space="preserve">Утвердить Положение </w:t>
      </w:r>
      <w:r w:rsidR="00040BEB">
        <w:rPr>
          <w:rFonts w:ascii="Arial" w:hAnsi="Arial" w:cs="Arial"/>
        </w:rPr>
        <w:t>о</w:t>
      </w:r>
      <w:r w:rsidRPr="00BE438B">
        <w:rPr>
          <w:rFonts w:ascii="Arial" w:hAnsi="Arial" w:cs="Arial"/>
        </w:rPr>
        <w:t xml:space="preserve"> земельном налоге на территории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поселение» в новой редакции согласно приложению к настоящему решению.</w:t>
      </w:r>
    </w:p>
    <w:p w:rsidR="00C21113" w:rsidRPr="00BE438B" w:rsidRDefault="00C21113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С момента вступления в силу настоящего решения признать утратившими силу:</w:t>
      </w:r>
    </w:p>
    <w:p w:rsidR="00040BEB" w:rsidRDefault="00C21113" w:rsidP="00040BEB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Решение Совета </w:t>
      </w:r>
      <w:proofErr w:type="spellStart"/>
      <w:r w:rsidRPr="00BE438B">
        <w:rPr>
          <w:rFonts w:ascii="Arial" w:hAnsi="Arial" w:cs="Arial"/>
          <w:color w:val="000000"/>
        </w:rPr>
        <w:t>Рыбаловского</w:t>
      </w:r>
      <w:proofErr w:type="spellEnd"/>
      <w:r w:rsidRPr="00BE438B">
        <w:rPr>
          <w:rFonts w:ascii="Arial" w:hAnsi="Arial" w:cs="Arial"/>
          <w:color w:val="000000"/>
        </w:rPr>
        <w:t xml:space="preserve"> сельского поселения от </w:t>
      </w:r>
      <w:r w:rsidR="00040BEB">
        <w:rPr>
          <w:rFonts w:ascii="Arial" w:hAnsi="Arial" w:cs="Arial"/>
          <w:color w:val="000000"/>
        </w:rPr>
        <w:t>07</w:t>
      </w:r>
      <w:r w:rsidRPr="00BE438B">
        <w:rPr>
          <w:rFonts w:ascii="Arial" w:hAnsi="Arial" w:cs="Arial"/>
          <w:color w:val="000000"/>
        </w:rPr>
        <w:t>.0</w:t>
      </w:r>
      <w:r w:rsidR="00040BEB">
        <w:rPr>
          <w:rFonts w:ascii="Arial" w:hAnsi="Arial" w:cs="Arial"/>
          <w:color w:val="000000"/>
        </w:rPr>
        <w:t>4</w:t>
      </w:r>
      <w:r w:rsidRPr="00BE438B">
        <w:rPr>
          <w:rFonts w:ascii="Arial" w:hAnsi="Arial" w:cs="Arial"/>
          <w:color w:val="000000"/>
        </w:rPr>
        <w:t>.201</w:t>
      </w:r>
      <w:r w:rsidR="00040BEB">
        <w:rPr>
          <w:rFonts w:ascii="Arial" w:hAnsi="Arial" w:cs="Arial"/>
          <w:color w:val="000000"/>
        </w:rPr>
        <w:t>6 №13</w:t>
      </w:r>
    </w:p>
    <w:p w:rsidR="00C21113" w:rsidRPr="00BE438B" w:rsidRDefault="00C21113" w:rsidP="00E10EF7">
      <w:pPr>
        <w:shd w:val="clear" w:color="auto" w:fill="FFFFFF"/>
        <w:suppressAutoHyphens/>
        <w:jc w:val="both"/>
        <w:rPr>
          <w:rFonts w:ascii="Arial" w:hAnsi="Arial" w:cs="Arial"/>
        </w:rPr>
      </w:pPr>
      <w:r w:rsidRPr="00BE438B">
        <w:rPr>
          <w:rFonts w:ascii="Arial" w:hAnsi="Arial" w:cs="Arial"/>
          <w:color w:val="000000"/>
        </w:rPr>
        <w:t>«</w:t>
      </w:r>
      <w:r w:rsidRPr="00BE438B">
        <w:rPr>
          <w:rFonts w:ascii="Arial" w:hAnsi="Arial" w:cs="Arial"/>
        </w:rPr>
        <w:t>О</w:t>
      </w:r>
      <w:r w:rsidR="00040BEB">
        <w:rPr>
          <w:rFonts w:ascii="Arial" w:hAnsi="Arial" w:cs="Arial"/>
        </w:rPr>
        <w:t>б утверждении Положения о</w:t>
      </w:r>
      <w:r w:rsidRPr="00BE438B">
        <w:rPr>
          <w:rFonts w:ascii="Arial" w:hAnsi="Arial" w:cs="Arial"/>
        </w:rPr>
        <w:t xml:space="preserve"> земельном</w:t>
      </w:r>
      <w:r w:rsidR="00040BEB"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>налоге</w:t>
      </w:r>
      <w:r w:rsidR="00040BEB">
        <w:rPr>
          <w:rFonts w:ascii="Arial" w:hAnsi="Arial" w:cs="Arial"/>
        </w:rPr>
        <w:t xml:space="preserve"> на территории муниципального образования «</w:t>
      </w:r>
      <w:proofErr w:type="spellStart"/>
      <w:r w:rsidR="00040BEB">
        <w:rPr>
          <w:rFonts w:ascii="Arial" w:hAnsi="Arial" w:cs="Arial"/>
        </w:rPr>
        <w:t>Рыбаловское</w:t>
      </w:r>
      <w:proofErr w:type="spellEnd"/>
      <w:r w:rsidR="00040BEB">
        <w:rPr>
          <w:rFonts w:ascii="Arial" w:hAnsi="Arial" w:cs="Arial"/>
        </w:rPr>
        <w:t xml:space="preserve"> сельское поселение</w:t>
      </w:r>
      <w:r w:rsidRPr="00BE438B">
        <w:rPr>
          <w:rFonts w:ascii="Arial" w:hAnsi="Arial" w:cs="Arial"/>
        </w:rPr>
        <w:t>»;</w:t>
      </w:r>
    </w:p>
    <w:p w:rsidR="00040BEB" w:rsidRDefault="00C21113" w:rsidP="00040BEB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Решение Совета </w:t>
      </w:r>
      <w:proofErr w:type="spellStart"/>
      <w:r w:rsidRPr="00BE438B">
        <w:rPr>
          <w:rFonts w:ascii="Arial" w:hAnsi="Arial" w:cs="Arial"/>
          <w:color w:val="000000"/>
        </w:rPr>
        <w:t>Рыбаловского</w:t>
      </w:r>
      <w:proofErr w:type="spellEnd"/>
      <w:r w:rsidRPr="00BE438B">
        <w:rPr>
          <w:rFonts w:ascii="Arial" w:hAnsi="Arial" w:cs="Arial"/>
          <w:color w:val="000000"/>
        </w:rPr>
        <w:t xml:space="preserve"> сельского поселения от 2</w:t>
      </w:r>
      <w:r w:rsidR="00040BEB">
        <w:rPr>
          <w:rFonts w:ascii="Arial" w:hAnsi="Arial" w:cs="Arial"/>
          <w:color w:val="000000"/>
        </w:rPr>
        <w:t>9</w:t>
      </w:r>
      <w:r w:rsidRPr="00BE438B">
        <w:rPr>
          <w:rFonts w:ascii="Arial" w:hAnsi="Arial" w:cs="Arial"/>
          <w:color w:val="000000"/>
        </w:rPr>
        <w:t>.</w:t>
      </w:r>
      <w:r w:rsidR="00040BEB">
        <w:rPr>
          <w:rFonts w:ascii="Arial" w:hAnsi="Arial" w:cs="Arial"/>
          <w:color w:val="000000"/>
        </w:rPr>
        <w:t>09</w:t>
      </w:r>
      <w:r w:rsidRPr="00BE438B">
        <w:rPr>
          <w:rFonts w:ascii="Arial" w:hAnsi="Arial" w:cs="Arial"/>
          <w:color w:val="000000"/>
        </w:rPr>
        <w:t>.201</w:t>
      </w:r>
      <w:r w:rsidR="00040BEB">
        <w:rPr>
          <w:rFonts w:ascii="Arial" w:hAnsi="Arial" w:cs="Arial"/>
          <w:color w:val="000000"/>
        </w:rPr>
        <w:t>6</w:t>
      </w:r>
      <w:r w:rsidRPr="00BE438B">
        <w:rPr>
          <w:rFonts w:ascii="Arial" w:hAnsi="Arial" w:cs="Arial"/>
          <w:color w:val="000000"/>
        </w:rPr>
        <w:t xml:space="preserve"> №2</w:t>
      </w:r>
      <w:r w:rsidR="00040BEB">
        <w:rPr>
          <w:rFonts w:ascii="Arial" w:hAnsi="Arial" w:cs="Arial"/>
          <w:color w:val="000000"/>
        </w:rPr>
        <w:t>5</w:t>
      </w:r>
    </w:p>
    <w:p w:rsidR="00C21113" w:rsidRPr="00BE438B" w:rsidRDefault="00C21113" w:rsidP="00E10EF7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«О внесении изменений в </w:t>
      </w:r>
      <w:r w:rsidR="005E36B8">
        <w:rPr>
          <w:rFonts w:ascii="Arial" w:hAnsi="Arial" w:cs="Arial"/>
          <w:color w:val="000000"/>
        </w:rPr>
        <w:t>Положение о земельном налоге на территории муниципального образования «</w:t>
      </w:r>
      <w:proofErr w:type="spellStart"/>
      <w:r w:rsidR="005E36B8">
        <w:rPr>
          <w:rFonts w:ascii="Arial" w:hAnsi="Arial" w:cs="Arial"/>
          <w:color w:val="000000"/>
        </w:rPr>
        <w:t>Рыбаловское</w:t>
      </w:r>
      <w:proofErr w:type="spellEnd"/>
      <w:r w:rsidR="005E36B8">
        <w:rPr>
          <w:rFonts w:ascii="Arial" w:hAnsi="Arial" w:cs="Arial"/>
          <w:color w:val="000000"/>
        </w:rPr>
        <w:t xml:space="preserve"> сельское поселение</w:t>
      </w:r>
      <w:r w:rsidRPr="00BE438B">
        <w:rPr>
          <w:rFonts w:ascii="Arial" w:hAnsi="Arial" w:cs="Arial"/>
          <w:color w:val="000000"/>
        </w:rPr>
        <w:t>»;</w:t>
      </w:r>
    </w:p>
    <w:p w:rsidR="00040BEB" w:rsidRDefault="00C21113" w:rsidP="00040BEB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Решение Совета </w:t>
      </w:r>
      <w:proofErr w:type="spellStart"/>
      <w:r w:rsidRPr="00BE438B">
        <w:rPr>
          <w:rFonts w:ascii="Arial" w:hAnsi="Arial" w:cs="Arial"/>
          <w:color w:val="000000"/>
        </w:rPr>
        <w:t>Рыбаловского</w:t>
      </w:r>
      <w:proofErr w:type="spellEnd"/>
      <w:r w:rsidRPr="00BE438B">
        <w:rPr>
          <w:rFonts w:ascii="Arial" w:hAnsi="Arial" w:cs="Arial"/>
          <w:color w:val="000000"/>
        </w:rPr>
        <w:t xml:space="preserve"> сельского поселения от 2</w:t>
      </w:r>
      <w:r w:rsidR="00040BEB">
        <w:rPr>
          <w:rFonts w:ascii="Arial" w:hAnsi="Arial" w:cs="Arial"/>
          <w:color w:val="000000"/>
        </w:rPr>
        <w:t>4</w:t>
      </w:r>
      <w:r w:rsidRPr="00BE438B">
        <w:rPr>
          <w:rFonts w:ascii="Arial" w:hAnsi="Arial" w:cs="Arial"/>
          <w:color w:val="000000"/>
        </w:rPr>
        <w:t>.11.201</w:t>
      </w:r>
      <w:r w:rsidR="00040BEB">
        <w:rPr>
          <w:rFonts w:ascii="Arial" w:hAnsi="Arial" w:cs="Arial"/>
          <w:color w:val="000000"/>
        </w:rPr>
        <w:t>6</w:t>
      </w:r>
      <w:r w:rsidRPr="00BE438B">
        <w:rPr>
          <w:rFonts w:ascii="Arial" w:hAnsi="Arial" w:cs="Arial"/>
          <w:color w:val="000000"/>
        </w:rPr>
        <w:t xml:space="preserve"> №3</w:t>
      </w:r>
      <w:r w:rsidR="00040BEB">
        <w:rPr>
          <w:rFonts w:ascii="Arial" w:hAnsi="Arial" w:cs="Arial"/>
          <w:color w:val="000000"/>
        </w:rPr>
        <w:t>1</w:t>
      </w:r>
    </w:p>
    <w:p w:rsidR="00040BEB" w:rsidRDefault="00C21113" w:rsidP="00E10EF7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«О внесении</w:t>
      </w:r>
      <w:r w:rsidR="00040BEB">
        <w:rPr>
          <w:rFonts w:ascii="Arial" w:hAnsi="Arial" w:cs="Arial"/>
          <w:color w:val="000000"/>
        </w:rPr>
        <w:t xml:space="preserve"> </w:t>
      </w:r>
      <w:r w:rsidRPr="00BE438B">
        <w:rPr>
          <w:rFonts w:ascii="Arial" w:hAnsi="Arial" w:cs="Arial"/>
          <w:color w:val="000000"/>
        </w:rPr>
        <w:t xml:space="preserve">изменений в </w:t>
      </w:r>
      <w:r w:rsidR="005E36B8">
        <w:rPr>
          <w:rFonts w:ascii="Arial" w:hAnsi="Arial" w:cs="Arial"/>
          <w:color w:val="000000"/>
        </w:rPr>
        <w:t>Положение о земельном налоге на территории муниципального образования «</w:t>
      </w:r>
      <w:proofErr w:type="spellStart"/>
      <w:r w:rsidR="005E36B8">
        <w:rPr>
          <w:rFonts w:ascii="Arial" w:hAnsi="Arial" w:cs="Arial"/>
          <w:color w:val="000000"/>
        </w:rPr>
        <w:t>Рыбаловское</w:t>
      </w:r>
      <w:proofErr w:type="spellEnd"/>
      <w:r w:rsidR="005E36B8">
        <w:rPr>
          <w:rFonts w:ascii="Arial" w:hAnsi="Arial" w:cs="Arial"/>
          <w:color w:val="000000"/>
        </w:rPr>
        <w:t xml:space="preserve"> сельское поселение»;</w:t>
      </w:r>
    </w:p>
    <w:p w:rsidR="00040BEB" w:rsidRDefault="00040BEB" w:rsidP="00040BEB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Решение Совета </w:t>
      </w:r>
      <w:proofErr w:type="spellStart"/>
      <w:r w:rsidRPr="00BE438B">
        <w:rPr>
          <w:rFonts w:ascii="Arial" w:hAnsi="Arial" w:cs="Arial"/>
          <w:color w:val="000000"/>
        </w:rPr>
        <w:t>Рыбаловского</w:t>
      </w:r>
      <w:proofErr w:type="spellEnd"/>
      <w:r w:rsidRPr="00BE438B">
        <w:rPr>
          <w:rFonts w:ascii="Arial" w:hAnsi="Arial" w:cs="Arial"/>
          <w:color w:val="000000"/>
        </w:rPr>
        <w:t xml:space="preserve"> сельского поселения от 2</w:t>
      </w:r>
      <w:r>
        <w:rPr>
          <w:rFonts w:ascii="Arial" w:hAnsi="Arial" w:cs="Arial"/>
          <w:color w:val="000000"/>
        </w:rPr>
        <w:t>8</w:t>
      </w:r>
      <w:r w:rsidRPr="00BE438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05</w:t>
      </w:r>
      <w:r w:rsidRPr="00BE438B"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</w:rPr>
        <w:t>8 №18</w:t>
      </w:r>
    </w:p>
    <w:p w:rsidR="00040BEB" w:rsidRDefault="00040BEB" w:rsidP="00040BEB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«О внесении</w:t>
      </w:r>
      <w:r>
        <w:rPr>
          <w:rFonts w:ascii="Arial" w:hAnsi="Arial" w:cs="Arial"/>
          <w:color w:val="000000"/>
        </w:rPr>
        <w:t xml:space="preserve"> </w:t>
      </w:r>
      <w:r w:rsidRPr="00BE438B">
        <w:rPr>
          <w:rFonts w:ascii="Arial" w:hAnsi="Arial" w:cs="Arial"/>
          <w:color w:val="000000"/>
        </w:rPr>
        <w:t xml:space="preserve">изменений в </w:t>
      </w:r>
      <w:r w:rsidR="005E36B8">
        <w:rPr>
          <w:rFonts w:ascii="Arial" w:hAnsi="Arial" w:cs="Arial"/>
          <w:color w:val="000000"/>
        </w:rPr>
        <w:t>Положение о земельном налоге на территории муниципального образования «</w:t>
      </w:r>
      <w:proofErr w:type="spellStart"/>
      <w:r w:rsidR="005E36B8">
        <w:rPr>
          <w:rFonts w:ascii="Arial" w:hAnsi="Arial" w:cs="Arial"/>
          <w:color w:val="000000"/>
        </w:rPr>
        <w:t>Рыбаловское</w:t>
      </w:r>
      <w:proofErr w:type="spellEnd"/>
      <w:r w:rsidR="005E36B8">
        <w:rPr>
          <w:rFonts w:ascii="Arial" w:hAnsi="Arial" w:cs="Arial"/>
          <w:color w:val="000000"/>
        </w:rPr>
        <w:t xml:space="preserve"> сельское поселение»;</w:t>
      </w:r>
    </w:p>
    <w:p w:rsidR="00040BEB" w:rsidRDefault="00040BEB" w:rsidP="00040BEB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Решение Совета </w:t>
      </w:r>
      <w:proofErr w:type="spellStart"/>
      <w:r w:rsidRPr="00BE438B">
        <w:rPr>
          <w:rFonts w:ascii="Arial" w:hAnsi="Arial" w:cs="Arial"/>
          <w:color w:val="000000"/>
        </w:rPr>
        <w:t>Рыбаловского</w:t>
      </w:r>
      <w:proofErr w:type="spellEnd"/>
      <w:r w:rsidRPr="00BE438B">
        <w:rPr>
          <w:rFonts w:ascii="Arial" w:hAnsi="Arial" w:cs="Arial"/>
          <w:color w:val="000000"/>
        </w:rPr>
        <w:t xml:space="preserve"> сельского поселения от 2</w:t>
      </w:r>
      <w:r>
        <w:rPr>
          <w:rFonts w:ascii="Arial" w:hAnsi="Arial" w:cs="Arial"/>
          <w:color w:val="000000"/>
        </w:rPr>
        <w:t>5</w:t>
      </w:r>
      <w:r w:rsidRPr="00BE438B">
        <w:rPr>
          <w:rFonts w:ascii="Arial" w:hAnsi="Arial" w:cs="Arial"/>
          <w:color w:val="000000"/>
        </w:rPr>
        <w:t>.1</w:t>
      </w:r>
      <w:r w:rsidR="00AD228E">
        <w:rPr>
          <w:rFonts w:ascii="Arial" w:hAnsi="Arial" w:cs="Arial"/>
          <w:color w:val="000000"/>
        </w:rPr>
        <w:t>2</w:t>
      </w:r>
      <w:r w:rsidRPr="00BE438B"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</w:rPr>
        <w:t>9</w:t>
      </w:r>
      <w:r w:rsidRPr="00BE438B">
        <w:rPr>
          <w:rFonts w:ascii="Arial" w:hAnsi="Arial" w:cs="Arial"/>
          <w:color w:val="000000"/>
        </w:rPr>
        <w:t xml:space="preserve"> №3</w:t>
      </w:r>
      <w:r>
        <w:rPr>
          <w:rFonts w:ascii="Arial" w:hAnsi="Arial" w:cs="Arial"/>
          <w:color w:val="000000"/>
        </w:rPr>
        <w:t>0</w:t>
      </w:r>
    </w:p>
    <w:p w:rsidR="00040BEB" w:rsidRDefault="00040BEB" w:rsidP="00040BEB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«О внесении</w:t>
      </w:r>
      <w:r>
        <w:rPr>
          <w:rFonts w:ascii="Arial" w:hAnsi="Arial" w:cs="Arial"/>
          <w:color w:val="000000"/>
        </w:rPr>
        <w:t xml:space="preserve"> </w:t>
      </w:r>
      <w:r w:rsidRPr="00BE438B">
        <w:rPr>
          <w:rFonts w:ascii="Arial" w:hAnsi="Arial" w:cs="Arial"/>
          <w:color w:val="000000"/>
        </w:rPr>
        <w:t xml:space="preserve">изменений в </w:t>
      </w:r>
      <w:r w:rsidR="00AD228E">
        <w:rPr>
          <w:rFonts w:ascii="Arial" w:hAnsi="Arial" w:cs="Arial"/>
          <w:color w:val="000000"/>
        </w:rPr>
        <w:t xml:space="preserve">Решение Совета </w:t>
      </w:r>
      <w:proofErr w:type="spellStart"/>
      <w:r w:rsidR="00AD228E">
        <w:rPr>
          <w:rFonts w:ascii="Arial" w:hAnsi="Arial" w:cs="Arial"/>
          <w:color w:val="000000"/>
        </w:rPr>
        <w:t>Рыбаловского</w:t>
      </w:r>
      <w:proofErr w:type="spellEnd"/>
      <w:r w:rsidR="00AD228E">
        <w:rPr>
          <w:rFonts w:ascii="Arial" w:hAnsi="Arial" w:cs="Arial"/>
          <w:color w:val="000000"/>
        </w:rPr>
        <w:t xml:space="preserve"> сельского поселения от 07.04.2016 №13 «Об утверждении </w:t>
      </w:r>
      <w:r w:rsidR="005E36B8">
        <w:rPr>
          <w:rFonts w:ascii="Arial" w:hAnsi="Arial" w:cs="Arial"/>
          <w:color w:val="000000"/>
        </w:rPr>
        <w:t>Положени</w:t>
      </w:r>
      <w:r w:rsidR="00AD228E">
        <w:rPr>
          <w:rFonts w:ascii="Arial" w:hAnsi="Arial" w:cs="Arial"/>
          <w:color w:val="000000"/>
        </w:rPr>
        <w:t>я</w:t>
      </w:r>
      <w:r w:rsidR="005E36B8">
        <w:rPr>
          <w:rFonts w:ascii="Arial" w:hAnsi="Arial" w:cs="Arial"/>
          <w:color w:val="000000"/>
        </w:rPr>
        <w:t xml:space="preserve"> о земельном налоге на территории муниципального образования «</w:t>
      </w:r>
      <w:proofErr w:type="spellStart"/>
      <w:r w:rsidR="005E36B8">
        <w:rPr>
          <w:rFonts w:ascii="Arial" w:hAnsi="Arial" w:cs="Arial"/>
          <w:color w:val="000000"/>
        </w:rPr>
        <w:t>Рыбаловское</w:t>
      </w:r>
      <w:proofErr w:type="spellEnd"/>
      <w:r w:rsidR="005E36B8">
        <w:rPr>
          <w:rFonts w:ascii="Arial" w:hAnsi="Arial" w:cs="Arial"/>
          <w:color w:val="000000"/>
        </w:rPr>
        <w:t xml:space="preserve"> сельское поселение»;</w:t>
      </w:r>
    </w:p>
    <w:p w:rsidR="00040BEB" w:rsidRDefault="00040BEB" w:rsidP="00040BEB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 xml:space="preserve">Решение Совета </w:t>
      </w:r>
      <w:proofErr w:type="spellStart"/>
      <w:r w:rsidRPr="00BE438B">
        <w:rPr>
          <w:rFonts w:ascii="Arial" w:hAnsi="Arial" w:cs="Arial"/>
          <w:color w:val="000000"/>
        </w:rPr>
        <w:t>Рыбаловского</w:t>
      </w:r>
      <w:proofErr w:type="spellEnd"/>
      <w:r w:rsidRPr="00BE438B">
        <w:rPr>
          <w:rFonts w:ascii="Arial" w:hAnsi="Arial" w:cs="Arial"/>
          <w:color w:val="000000"/>
        </w:rPr>
        <w:t xml:space="preserve"> сельского поселения от 2</w:t>
      </w:r>
      <w:r>
        <w:rPr>
          <w:rFonts w:ascii="Arial" w:hAnsi="Arial" w:cs="Arial"/>
          <w:color w:val="000000"/>
        </w:rPr>
        <w:t>5</w:t>
      </w:r>
      <w:r w:rsidRPr="00BE438B">
        <w:rPr>
          <w:rFonts w:ascii="Arial" w:hAnsi="Arial" w:cs="Arial"/>
          <w:color w:val="000000"/>
        </w:rPr>
        <w:t>.11.20</w:t>
      </w:r>
      <w:r>
        <w:rPr>
          <w:rFonts w:ascii="Arial" w:hAnsi="Arial" w:cs="Arial"/>
          <w:color w:val="000000"/>
        </w:rPr>
        <w:t>20</w:t>
      </w:r>
      <w:r w:rsidRPr="00BE438B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>19</w:t>
      </w:r>
    </w:p>
    <w:p w:rsidR="00040BEB" w:rsidRDefault="00040BEB" w:rsidP="00040BEB">
      <w:pPr>
        <w:shd w:val="clear" w:color="auto" w:fill="FFFFFF"/>
        <w:suppressAutoHyphens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  <w:color w:val="000000"/>
        </w:rPr>
        <w:t>«О внесении</w:t>
      </w:r>
      <w:r>
        <w:rPr>
          <w:rFonts w:ascii="Arial" w:hAnsi="Arial" w:cs="Arial"/>
          <w:color w:val="000000"/>
        </w:rPr>
        <w:t xml:space="preserve"> </w:t>
      </w:r>
      <w:r w:rsidRPr="00BE438B">
        <w:rPr>
          <w:rFonts w:ascii="Arial" w:hAnsi="Arial" w:cs="Arial"/>
          <w:color w:val="000000"/>
        </w:rPr>
        <w:t xml:space="preserve">изменений в </w:t>
      </w:r>
      <w:r w:rsidR="005C5811">
        <w:rPr>
          <w:rFonts w:ascii="Arial" w:hAnsi="Arial" w:cs="Arial"/>
          <w:color w:val="000000"/>
        </w:rPr>
        <w:t xml:space="preserve">Решение Совета </w:t>
      </w:r>
      <w:proofErr w:type="spellStart"/>
      <w:r w:rsidR="005C5811">
        <w:rPr>
          <w:rFonts w:ascii="Arial" w:hAnsi="Arial" w:cs="Arial"/>
          <w:color w:val="000000"/>
        </w:rPr>
        <w:t>Рыбаловского</w:t>
      </w:r>
      <w:proofErr w:type="spellEnd"/>
      <w:r w:rsidR="005C5811">
        <w:rPr>
          <w:rFonts w:ascii="Arial" w:hAnsi="Arial" w:cs="Arial"/>
          <w:color w:val="000000"/>
        </w:rPr>
        <w:t xml:space="preserve"> сельского поселения от 07.04.2016 №13 «Об утверждении Положения</w:t>
      </w:r>
      <w:r w:rsidR="005E36B8">
        <w:rPr>
          <w:rFonts w:ascii="Arial" w:hAnsi="Arial" w:cs="Arial"/>
          <w:color w:val="000000"/>
        </w:rPr>
        <w:t xml:space="preserve"> о земельном налоге на территории муниципального образования «</w:t>
      </w:r>
      <w:proofErr w:type="spellStart"/>
      <w:r w:rsidR="005E36B8">
        <w:rPr>
          <w:rFonts w:ascii="Arial" w:hAnsi="Arial" w:cs="Arial"/>
          <w:color w:val="000000"/>
        </w:rPr>
        <w:t>Рыбаловское</w:t>
      </w:r>
      <w:proofErr w:type="spellEnd"/>
      <w:r w:rsidR="005E36B8">
        <w:rPr>
          <w:rFonts w:ascii="Arial" w:hAnsi="Arial" w:cs="Arial"/>
          <w:color w:val="000000"/>
        </w:rPr>
        <w:t xml:space="preserve"> сельское поселение</w:t>
      </w:r>
      <w:r w:rsidR="00FC4DBC">
        <w:rPr>
          <w:rFonts w:ascii="Arial" w:hAnsi="Arial" w:cs="Arial"/>
          <w:color w:val="000000"/>
        </w:rPr>
        <w:t>».</w:t>
      </w:r>
    </w:p>
    <w:p w:rsidR="00C21113" w:rsidRPr="00BE438B" w:rsidRDefault="00C21113" w:rsidP="00DF7424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BE438B">
        <w:rPr>
          <w:rFonts w:ascii="Arial" w:hAnsi="Arial" w:cs="Arial"/>
        </w:rPr>
        <w:t xml:space="preserve">Направить настоящее решение Главе </w:t>
      </w:r>
      <w:proofErr w:type="spellStart"/>
      <w:r w:rsidRPr="00BE438B">
        <w:rPr>
          <w:rFonts w:ascii="Arial" w:hAnsi="Arial" w:cs="Arial"/>
        </w:rPr>
        <w:t>Рыбаловского</w:t>
      </w:r>
      <w:proofErr w:type="spellEnd"/>
      <w:r w:rsidRPr="00BE438B">
        <w:rPr>
          <w:rFonts w:ascii="Arial" w:hAnsi="Arial" w:cs="Arial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BE438B">
        <w:rPr>
          <w:rFonts w:ascii="Arial" w:hAnsi="Arial" w:cs="Arial"/>
        </w:rPr>
        <w:t>Рыбаловского</w:t>
      </w:r>
      <w:proofErr w:type="spellEnd"/>
      <w:r w:rsidRPr="00BE438B">
        <w:rPr>
          <w:rFonts w:ascii="Arial" w:hAnsi="Arial" w:cs="Arial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</w:t>
      </w:r>
      <w:r w:rsidR="00197924">
        <w:rPr>
          <w:rFonts w:ascii="Arial" w:hAnsi="Arial" w:cs="Arial"/>
        </w:rPr>
        <w:t>поселение</w:t>
      </w:r>
      <w:r w:rsidRPr="00BE438B">
        <w:rPr>
          <w:rFonts w:ascii="Arial" w:hAnsi="Arial" w:cs="Arial"/>
        </w:rPr>
        <w:t>».</w:t>
      </w:r>
    </w:p>
    <w:p w:rsidR="00197924" w:rsidRPr="00E03C2A" w:rsidRDefault="000D1DE6" w:rsidP="000D1DE6">
      <w:pPr>
        <w:pStyle w:val="ConsPlus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C21113" w:rsidRPr="00197924">
        <w:rPr>
          <w:sz w:val="24"/>
          <w:szCs w:val="24"/>
        </w:rPr>
        <w:t xml:space="preserve">Настоящее решение вступает в силу </w:t>
      </w:r>
      <w:r w:rsidR="00197924" w:rsidRPr="00197924">
        <w:rPr>
          <w:sz w:val="24"/>
          <w:szCs w:val="24"/>
        </w:rPr>
        <w:t xml:space="preserve">с 1 января 2023 года, но не ранее </w:t>
      </w:r>
      <w:r w:rsidR="00197924" w:rsidRPr="00E03C2A">
        <w:rPr>
          <w:color w:val="000000"/>
          <w:sz w:val="24"/>
          <w:szCs w:val="24"/>
        </w:rPr>
        <w:lastRenderedPageBreak/>
        <w:t>чем по истечении одного месяца со дня его официального опубликования.</w:t>
      </w:r>
    </w:p>
    <w:p w:rsidR="00C21113" w:rsidRPr="00BE438B" w:rsidRDefault="00C21113" w:rsidP="0004489D">
      <w:pPr>
        <w:ind w:left="709"/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DF7424">
      <w:pPr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Председатель Совета поселения                                                       </w:t>
      </w:r>
      <w:r w:rsidR="0004489D">
        <w:rPr>
          <w:rFonts w:ascii="Arial" w:hAnsi="Arial" w:cs="Arial"/>
        </w:rPr>
        <w:t>С</w:t>
      </w:r>
      <w:r w:rsidRPr="00BE438B">
        <w:rPr>
          <w:rFonts w:ascii="Arial" w:hAnsi="Arial" w:cs="Arial"/>
        </w:rPr>
        <w:t>.</w:t>
      </w:r>
      <w:r w:rsidR="0004489D">
        <w:rPr>
          <w:rFonts w:ascii="Arial" w:hAnsi="Arial" w:cs="Arial"/>
        </w:rPr>
        <w:t>Б</w:t>
      </w:r>
      <w:r w:rsidRPr="00BE438B">
        <w:rPr>
          <w:rFonts w:ascii="Arial" w:hAnsi="Arial" w:cs="Arial"/>
        </w:rPr>
        <w:t xml:space="preserve">. </w:t>
      </w:r>
      <w:proofErr w:type="spellStart"/>
      <w:r w:rsidR="0004489D">
        <w:rPr>
          <w:rFonts w:ascii="Arial" w:hAnsi="Arial" w:cs="Arial"/>
        </w:rPr>
        <w:t>Кухальский</w:t>
      </w:r>
      <w:proofErr w:type="spellEnd"/>
    </w:p>
    <w:p w:rsidR="00C21113" w:rsidRPr="00BE438B" w:rsidRDefault="00C21113" w:rsidP="00DF7424">
      <w:pPr>
        <w:jc w:val="both"/>
        <w:rPr>
          <w:rFonts w:ascii="Arial" w:hAnsi="Arial" w:cs="Arial"/>
        </w:rPr>
      </w:pPr>
    </w:p>
    <w:p w:rsidR="00C21113" w:rsidRPr="00BE438B" w:rsidRDefault="00C21113" w:rsidP="00BE438B">
      <w:pPr>
        <w:rPr>
          <w:rFonts w:ascii="Arial" w:hAnsi="Arial" w:cs="Arial"/>
        </w:rPr>
      </w:pPr>
      <w:r w:rsidRPr="00BE438B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 xml:space="preserve">(Глава </w:t>
      </w:r>
      <w:proofErr w:type="gramStart"/>
      <w:r w:rsidRPr="00BE438B">
        <w:rPr>
          <w:rFonts w:ascii="Arial" w:hAnsi="Arial" w:cs="Arial"/>
        </w:rPr>
        <w:t xml:space="preserve">Администрации)   </w:t>
      </w:r>
      <w:proofErr w:type="gramEnd"/>
      <w:r w:rsidRPr="00BE438B">
        <w:rPr>
          <w:rFonts w:ascii="Arial" w:hAnsi="Arial" w:cs="Arial"/>
        </w:rPr>
        <w:t xml:space="preserve">                                       А.</w:t>
      </w:r>
      <w:r w:rsidR="0004489D">
        <w:rPr>
          <w:rFonts w:ascii="Arial" w:hAnsi="Arial" w:cs="Arial"/>
        </w:rPr>
        <w:t>А</w:t>
      </w:r>
      <w:r w:rsidRPr="00BE438B">
        <w:rPr>
          <w:rFonts w:ascii="Arial" w:hAnsi="Arial" w:cs="Arial"/>
        </w:rPr>
        <w:t xml:space="preserve">. </w:t>
      </w:r>
      <w:r w:rsidR="0004489D">
        <w:rPr>
          <w:rFonts w:ascii="Arial" w:hAnsi="Arial" w:cs="Arial"/>
        </w:rPr>
        <w:t>Науменко</w:t>
      </w:r>
      <w:r w:rsidRPr="00BE438B">
        <w:rPr>
          <w:rFonts w:ascii="Arial" w:hAnsi="Arial" w:cs="Arial"/>
        </w:rPr>
        <w:t xml:space="preserve"> </w:t>
      </w:r>
    </w:p>
    <w:p w:rsidR="00C21113" w:rsidRPr="00BE438B" w:rsidRDefault="00C21113" w:rsidP="00BE438B">
      <w:pPr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4489D" w:rsidRDefault="0004489D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D1DE6" w:rsidRDefault="000D1DE6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D1DE6" w:rsidRDefault="000D1DE6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0D1DE6" w:rsidRDefault="000D1DE6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5504A1" w:rsidRDefault="005504A1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</w:rPr>
      </w:pPr>
    </w:p>
    <w:p w:rsidR="00C21113" w:rsidRPr="00020A6F" w:rsidRDefault="00C21113" w:rsidP="00BE438B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jc w:val="right"/>
        <w:outlineLvl w:val="1"/>
        <w:rPr>
          <w:rFonts w:ascii="Arial" w:hAnsi="Arial" w:cs="Arial"/>
          <w:u w:val="single"/>
        </w:rPr>
      </w:pPr>
      <w:r w:rsidRPr="00BE438B">
        <w:rPr>
          <w:rFonts w:ascii="Arial" w:hAnsi="Arial" w:cs="Arial"/>
        </w:rPr>
        <w:lastRenderedPageBreak/>
        <w:t xml:space="preserve">Приложение к решению Совета </w:t>
      </w:r>
      <w:proofErr w:type="spellStart"/>
      <w:r w:rsidRPr="00BE438B">
        <w:rPr>
          <w:rFonts w:ascii="Arial" w:hAnsi="Arial" w:cs="Arial"/>
        </w:rPr>
        <w:t>Рыбаловского</w:t>
      </w:r>
      <w:proofErr w:type="spellEnd"/>
      <w:r w:rsidRPr="00BE438B">
        <w:rPr>
          <w:rFonts w:ascii="Arial" w:hAnsi="Arial" w:cs="Arial"/>
        </w:rPr>
        <w:t xml:space="preserve"> сельского поселения от </w:t>
      </w:r>
      <w:r w:rsidR="00020A6F">
        <w:rPr>
          <w:rFonts w:ascii="Arial" w:hAnsi="Arial" w:cs="Arial"/>
        </w:rPr>
        <w:t>18.08.</w:t>
      </w:r>
      <w:r w:rsidR="005504A1">
        <w:rPr>
          <w:rFonts w:ascii="Arial" w:hAnsi="Arial" w:cs="Arial"/>
        </w:rPr>
        <w:t>2022</w:t>
      </w:r>
      <w:r w:rsidRPr="00BE4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№ </w:t>
      </w:r>
      <w:r w:rsidR="00020A6F">
        <w:rPr>
          <w:rFonts w:ascii="Arial" w:hAnsi="Arial" w:cs="Arial"/>
          <w:u w:val="single"/>
        </w:rPr>
        <w:t>15</w:t>
      </w:r>
      <w:bookmarkStart w:id="0" w:name="_GoBack"/>
      <w:bookmarkEnd w:id="0"/>
    </w:p>
    <w:p w:rsidR="00C21113" w:rsidRPr="00BE438B" w:rsidRDefault="00C21113" w:rsidP="00D94E8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21113" w:rsidRPr="00BE438B" w:rsidRDefault="00C21113" w:rsidP="00D94E88">
      <w:pPr>
        <w:autoSpaceDE w:val="0"/>
        <w:autoSpaceDN w:val="0"/>
        <w:adjustRightInd w:val="0"/>
        <w:outlineLvl w:val="2"/>
        <w:rPr>
          <w:rFonts w:ascii="Arial" w:hAnsi="Arial" w:cs="Arial"/>
          <w:b/>
          <w:bCs/>
        </w:rPr>
      </w:pPr>
    </w:p>
    <w:p w:rsidR="00C21113" w:rsidRPr="00BE438B" w:rsidRDefault="00C21113" w:rsidP="00104AA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ПОЛОЖЕНИЕ</w:t>
      </w:r>
    </w:p>
    <w:p w:rsidR="00C21113" w:rsidRPr="00BE438B" w:rsidRDefault="00C21113" w:rsidP="00104AA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о земельном налоге на территории муниципального образования</w:t>
      </w:r>
    </w:p>
    <w:p w:rsidR="00C21113" w:rsidRPr="00BE438B" w:rsidRDefault="00C21113" w:rsidP="00104AA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«</w:t>
      </w:r>
      <w:proofErr w:type="spellStart"/>
      <w:r w:rsidRPr="00BE438B">
        <w:rPr>
          <w:rFonts w:ascii="Arial" w:hAnsi="Arial" w:cs="Arial"/>
          <w:b/>
          <w:bCs/>
        </w:rPr>
        <w:t>Рыбаловское</w:t>
      </w:r>
      <w:proofErr w:type="spellEnd"/>
      <w:r w:rsidRPr="00BE438B">
        <w:rPr>
          <w:rFonts w:ascii="Arial" w:hAnsi="Arial" w:cs="Arial"/>
          <w:b/>
          <w:bCs/>
        </w:rPr>
        <w:t xml:space="preserve"> сельское поселение»</w:t>
      </w:r>
    </w:p>
    <w:p w:rsidR="00C21113" w:rsidRPr="00BE438B" w:rsidRDefault="00C21113" w:rsidP="00104AA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C21113" w:rsidRPr="0004489D" w:rsidRDefault="00C21113" w:rsidP="00D94F98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4489D">
        <w:rPr>
          <w:rFonts w:ascii="Arial" w:hAnsi="Arial" w:cs="Arial"/>
          <w:b/>
          <w:bCs/>
        </w:rPr>
        <w:t>Общие положения</w:t>
      </w:r>
    </w:p>
    <w:p w:rsidR="00C21113" w:rsidRPr="00BE438B" w:rsidRDefault="005C5811" w:rsidP="006C7B8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Arial" w:hAnsi="Arial" w:cs="Arial"/>
        </w:rPr>
      </w:pPr>
      <w:r w:rsidRPr="00E03C2A">
        <w:rPr>
          <w:rFonts w:ascii="Arial" w:hAnsi="Arial" w:cs="Arial"/>
        </w:rPr>
        <w:t>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 w:rsidRPr="00E03C2A">
        <w:rPr>
          <w:rFonts w:ascii="Arial" w:hAnsi="Arial" w:cs="Arial"/>
        </w:rPr>
        <w:t>Рыбаловское</w:t>
      </w:r>
      <w:proofErr w:type="spellEnd"/>
      <w:r w:rsidRPr="00E03C2A">
        <w:rPr>
          <w:rFonts w:ascii="Arial" w:hAnsi="Arial" w:cs="Arial"/>
        </w:rPr>
        <w:t xml:space="preserve"> сельское поселение» ставки земельного налога, порядок уплаты налога (в отношении налогоплательщиков - организаций), налоговые льготы, основания и порядок их примене</w:t>
      </w:r>
      <w:r>
        <w:rPr>
          <w:rFonts w:ascii="Arial" w:hAnsi="Arial" w:cs="Arial"/>
        </w:rPr>
        <w:t>ния.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-78"/>
        <w:jc w:val="center"/>
        <w:outlineLvl w:val="0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>2. Налоговые ставки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708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Налоговые ставки устанавливаются в следующих размерах:</w:t>
      </w:r>
    </w:p>
    <w:p w:rsidR="00AD228E" w:rsidRPr="00FB35CA" w:rsidRDefault="00AD228E" w:rsidP="00AD228E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</w:rPr>
      </w:pPr>
      <w:r w:rsidRPr="00FB35CA">
        <w:rPr>
          <w:rFonts w:ascii="Arial" w:hAnsi="Arial" w:cs="Arial"/>
        </w:rPr>
        <w:t>0,3 процента в отношении земельных участков:</w:t>
      </w:r>
    </w:p>
    <w:p w:rsidR="00AD228E" w:rsidRPr="00FB35CA" w:rsidRDefault="00AD228E" w:rsidP="00AD228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FB35CA">
        <w:rPr>
          <w:rFonts w:ascii="Arial" w:hAnsi="Arial" w:cs="Arial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D228E" w:rsidRPr="00FB35CA" w:rsidRDefault="00AD228E" w:rsidP="00AD228E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</w:rPr>
      </w:pPr>
      <w:r w:rsidRPr="00FB35CA">
        <w:rPr>
          <w:rFonts w:ascii="Arial" w:hAnsi="Arial" w:cs="Arial"/>
        </w:rPr>
        <w:t>-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D228E" w:rsidRPr="00FB35CA" w:rsidRDefault="00AD228E" w:rsidP="00AD228E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</w:rPr>
      </w:pPr>
      <w:r w:rsidRPr="00FB35CA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D228E" w:rsidRPr="00FB35CA" w:rsidRDefault="00AD228E" w:rsidP="00AD228E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  <w:color w:val="505B61"/>
        </w:rPr>
      </w:pPr>
      <w:r w:rsidRPr="00FB35CA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FB35CA">
        <w:rPr>
          <w:rFonts w:ascii="Arial" w:hAnsi="Arial" w:cs="Arial"/>
          <w:color w:val="505B61"/>
        </w:rPr>
        <w:t>;</w:t>
      </w:r>
    </w:p>
    <w:p w:rsidR="00AD228E" w:rsidRPr="00FB35CA" w:rsidRDefault="00AD228E" w:rsidP="0004489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FB35CA">
        <w:rPr>
          <w:rFonts w:ascii="Arial" w:hAnsi="Arial" w:cs="Arial"/>
        </w:rPr>
        <w:t>1,5 процента в отношении прочих земельных участков.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>3. Порядок уплаты налога</w:t>
      </w:r>
    </w:p>
    <w:p w:rsidR="00C21113" w:rsidRPr="00BE438B" w:rsidRDefault="00CB1384" w:rsidP="00287312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  <w:r w:rsidRPr="00E03C2A">
        <w:rPr>
          <w:rFonts w:ascii="Arial" w:hAnsi="Arial" w:cs="Arial"/>
        </w:rPr>
        <w:t>Земельный налог за земельные участки, расположенные в границах муниципального образования «</w:t>
      </w:r>
      <w:proofErr w:type="spellStart"/>
      <w:r w:rsidRPr="00E03C2A">
        <w:rPr>
          <w:rFonts w:ascii="Arial" w:hAnsi="Arial" w:cs="Arial"/>
        </w:rPr>
        <w:t>Рыбаловское</w:t>
      </w:r>
      <w:proofErr w:type="spellEnd"/>
      <w:r w:rsidRPr="00E03C2A">
        <w:rPr>
          <w:rFonts w:ascii="Arial" w:hAnsi="Arial" w:cs="Arial"/>
        </w:rPr>
        <w:t xml:space="preserve"> сельское поселение», уплачивается </w:t>
      </w:r>
      <w:r w:rsidRPr="00E03C2A">
        <w:rPr>
          <w:rFonts w:ascii="Arial" w:hAnsi="Arial" w:cs="Arial"/>
        </w:rPr>
        <w:lastRenderedPageBreak/>
        <w:t>налогоплательщиками в бюджет муниципального образования «</w:t>
      </w:r>
      <w:proofErr w:type="spellStart"/>
      <w:r w:rsidRPr="00E03C2A">
        <w:rPr>
          <w:rFonts w:ascii="Arial" w:hAnsi="Arial" w:cs="Arial"/>
        </w:rPr>
        <w:t>Рыбаловское</w:t>
      </w:r>
      <w:proofErr w:type="spellEnd"/>
      <w:r w:rsidRPr="00E03C2A">
        <w:rPr>
          <w:rFonts w:ascii="Arial" w:hAnsi="Arial" w:cs="Arial"/>
        </w:rPr>
        <w:t xml:space="preserve"> сельское поселение</w:t>
      </w:r>
      <w:r w:rsidR="00C21113" w:rsidRPr="00BE438B">
        <w:rPr>
          <w:rFonts w:ascii="Arial" w:hAnsi="Arial" w:cs="Arial"/>
        </w:rPr>
        <w:t xml:space="preserve">. </w:t>
      </w:r>
    </w:p>
    <w:p w:rsidR="00C21113" w:rsidRPr="00BE438B" w:rsidRDefault="00C21113" w:rsidP="00287312">
      <w:pPr>
        <w:autoSpaceDE w:val="0"/>
        <w:autoSpaceDN w:val="0"/>
        <w:adjustRightInd w:val="0"/>
        <w:spacing w:line="276" w:lineRule="auto"/>
        <w:ind w:left="57" w:firstLine="651"/>
        <w:jc w:val="both"/>
        <w:outlineLvl w:val="0"/>
        <w:rPr>
          <w:rFonts w:ascii="Arial" w:hAnsi="Arial" w:cs="Arial"/>
        </w:rPr>
      </w:pPr>
    </w:p>
    <w:p w:rsidR="00C21113" w:rsidRPr="00BE438B" w:rsidRDefault="00C21113" w:rsidP="006C7B85">
      <w:pPr>
        <w:numPr>
          <w:ilvl w:val="0"/>
          <w:numId w:val="3"/>
        </w:numPr>
        <w:tabs>
          <w:tab w:val="num" w:pos="228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2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Налоговые льготы.</w:t>
      </w:r>
    </w:p>
    <w:p w:rsidR="00C21113" w:rsidRPr="00BE438B" w:rsidRDefault="00C21113" w:rsidP="0004489D">
      <w:pPr>
        <w:autoSpaceDE w:val="0"/>
        <w:autoSpaceDN w:val="0"/>
        <w:adjustRightInd w:val="0"/>
        <w:spacing w:line="276" w:lineRule="auto"/>
        <w:jc w:val="center"/>
        <w:outlineLvl w:val="2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>Основания и порядок их применения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4.1. Помимо указанных в статье 395 Налогового кодекса Российской Федерации категорий физических лиц, освобожденных от налогообложения, льгота</w:t>
      </w:r>
      <w:r w:rsidR="0004489D">
        <w:rPr>
          <w:sz w:val="24"/>
          <w:szCs w:val="24"/>
        </w:rPr>
        <w:t xml:space="preserve"> в виде полного освобождения от уплаты налога</w:t>
      </w:r>
      <w:r w:rsidRPr="00BE438B">
        <w:rPr>
          <w:sz w:val="24"/>
          <w:szCs w:val="24"/>
        </w:rPr>
        <w:t xml:space="preserve"> предоставляется нижеперечисленным категориям налогоплательщиков, обладающими земельными участками, расположенными в пределах муниципального образования «</w:t>
      </w:r>
      <w:proofErr w:type="spellStart"/>
      <w:r w:rsidRPr="00BE438B">
        <w:rPr>
          <w:sz w:val="24"/>
          <w:szCs w:val="24"/>
        </w:rPr>
        <w:t>Рыбаловское</w:t>
      </w:r>
      <w:proofErr w:type="spellEnd"/>
      <w:r w:rsidRPr="00BE438B">
        <w:rPr>
          <w:sz w:val="24"/>
          <w:szCs w:val="24"/>
        </w:rPr>
        <w:t xml:space="preserve"> сельское поселение»,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отношение земельных участков указанных в п.2.1. настоящего Положения: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1) инвалиды I, II групп; инвалиды с детства;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2) ветераны ВОВ, а также ветераны боевых действий;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 xml:space="preserve">3) граждане, имеющие звание «Почетный гражданин Томского района» и «Почетный гражданин </w:t>
      </w:r>
      <w:proofErr w:type="spellStart"/>
      <w:r w:rsidRPr="00BE438B">
        <w:rPr>
          <w:sz w:val="24"/>
          <w:szCs w:val="24"/>
        </w:rPr>
        <w:t>Рыбаловского</w:t>
      </w:r>
      <w:proofErr w:type="spellEnd"/>
      <w:r w:rsidRPr="00BE438B">
        <w:rPr>
          <w:sz w:val="24"/>
          <w:szCs w:val="24"/>
        </w:rPr>
        <w:t xml:space="preserve"> сельского поселения»;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4) Герои Советского Союза, Герои РФ, полные кавалеры ордена Славы;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5) участники трудового фронта в годы Великой Отечественной войны;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6) граждане, подвергшиеся воздействию радиации вследствие катастрофы на Чернобыльской АЭС;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7) граждане, подвергшиеся радиационному воздействию вследствие ядерных испытаний на Семипалатинском полигоне;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8)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9) граждане,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21113" w:rsidRPr="00BE438B" w:rsidRDefault="00C21113" w:rsidP="006C7B85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BE438B">
        <w:rPr>
          <w:sz w:val="24"/>
          <w:szCs w:val="24"/>
        </w:rPr>
        <w:t>10) многодетные семьи, воспитывающие несовершеннолетних детей, в 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</w:t>
      </w:r>
      <w:r w:rsidR="005E36B8">
        <w:rPr>
          <w:sz w:val="24"/>
          <w:szCs w:val="24"/>
        </w:rPr>
        <w:t>;</w:t>
      </w:r>
    </w:p>
    <w:p w:rsidR="00C21113" w:rsidRDefault="00C21113" w:rsidP="006C7B85">
      <w:pPr>
        <w:spacing w:line="276" w:lineRule="auto"/>
        <w:ind w:firstLine="491"/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>11) реабилитированные лица и лица, признанные пострадавшими от политических репрессий</w:t>
      </w:r>
      <w:r w:rsidR="005E36B8">
        <w:rPr>
          <w:rFonts w:ascii="Arial" w:hAnsi="Arial" w:cs="Arial"/>
        </w:rPr>
        <w:t>;</w:t>
      </w:r>
    </w:p>
    <w:p w:rsidR="005E36B8" w:rsidRDefault="005E36B8" w:rsidP="006C7B85">
      <w:pPr>
        <w:spacing w:line="276" w:lineRule="auto"/>
        <w:ind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Pr="00246300">
        <w:rPr>
          <w:rFonts w:ascii="Arial" w:hAnsi="Arial" w:cs="Arial"/>
        </w:rPr>
        <w:t xml:space="preserve">муниципальные учреждения, финансируемые из бюджета Томского района, бюджета </w:t>
      </w:r>
      <w:proofErr w:type="spellStart"/>
      <w:r w:rsidRPr="00246300">
        <w:rPr>
          <w:rFonts w:ascii="Arial" w:hAnsi="Arial" w:cs="Arial"/>
        </w:rPr>
        <w:t>Рыбаловского</w:t>
      </w:r>
      <w:proofErr w:type="spellEnd"/>
      <w:r w:rsidRPr="00246300">
        <w:rPr>
          <w:rFonts w:ascii="Arial" w:hAnsi="Arial" w:cs="Arial"/>
        </w:rPr>
        <w:t xml:space="preserve"> сельского поселения</w:t>
      </w:r>
      <w:r w:rsidR="00FC4DBC">
        <w:rPr>
          <w:rFonts w:ascii="Arial" w:hAnsi="Arial" w:cs="Arial"/>
        </w:rPr>
        <w:t>;</w:t>
      </w:r>
    </w:p>
    <w:p w:rsidR="00FC4DBC" w:rsidRPr="00BE438B" w:rsidRDefault="00FC4DBC" w:rsidP="006C7B85">
      <w:pPr>
        <w:spacing w:line="276" w:lineRule="auto"/>
        <w:ind w:firstLine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Pr="00420946">
        <w:rPr>
          <w:rFonts w:ascii="Arial" w:hAnsi="Arial" w:cs="Arial"/>
        </w:rPr>
        <w:t>муниципальные казенные предприятия Томского района в отношении земельных участков сельскохозяйственного назначения</w:t>
      </w:r>
      <w:r>
        <w:rPr>
          <w:rFonts w:ascii="Arial" w:hAnsi="Arial" w:cs="Arial"/>
        </w:rPr>
        <w:t>,</w:t>
      </w:r>
      <w:r w:rsidRPr="00420946">
        <w:rPr>
          <w:rFonts w:ascii="Arial" w:hAnsi="Arial" w:cs="Arial"/>
        </w:rPr>
        <w:t xml:space="preserve"> предоставленных им в постоянное бессрочное пользование.</w:t>
      </w:r>
    </w:p>
    <w:p w:rsidR="00AD228E" w:rsidRPr="00081D55" w:rsidRDefault="005E36B8" w:rsidP="00AD22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21113" w:rsidRPr="00BE438B">
        <w:rPr>
          <w:rFonts w:ascii="Arial" w:hAnsi="Arial" w:cs="Arial"/>
        </w:rPr>
        <w:t>4.</w:t>
      </w:r>
      <w:r>
        <w:rPr>
          <w:rFonts w:ascii="Arial" w:hAnsi="Arial" w:cs="Arial"/>
        </w:rPr>
        <w:t>2</w:t>
      </w:r>
      <w:r w:rsidR="00C21113" w:rsidRPr="00BE438B">
        <w:rPr>
          <w:rFonts w:ascii="Arial" w:hAnsi="Arial" w:cs="Arial"/>
        </w:rPr>
        <w:t xml:space="preserve">. </w:t>
      </w:r>
      <w:r w:rsidR="00AD228E" w:rsidRPr="00081D55">
        <w:rPr>
          <w:rFonts w:ascii="Arial" w:hAnsi="Arial" w:cs="Arial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5" w:history="1">
        <w:r w:rsidR="00AD228E" w:rsidRPr="00081D55">
          <w:rPr>
            <w:rFonts w:ascii="Arial" w:hAnsi="Arial" w:cs="Arial"/>
            <w:color w:val="000000"/>
          </w:rPr>
          <w:t>заявление</w:t>
        </w:r>
      </w:hyperlink>
      <w:r w:rsidR="00AD228E" w:rsidRPr="00081D55">
        <w:rPr>
          <w:rFonts w:ascii="Arial" w:hAnsi="Arial" w:cs="Arial"/>
          <w:color w:val="000000"/>
        </w:rPr>
        <w:t xml:space="preserve"> </w:t>
      </w:r>
      <w:r w:rsidR="00AD228E" w:rsidRPr="00081D55">
        <w:rPr>
          <w:rFonts w:ascii="Arial" w:hAnsi="Arial" w:cs="Arial"/>
        </w:rPr>
        <w:lastRenderedPageBreak/>
        <w:t xml:space="preserve">о предоставлении налоговой льготы, а также вправе представить </w:t>
      </w:r>
      <w:hyperlink r:id="rId6" w:history="1">
        <w:r w:rsidR="00AD228E" w:rsidRPr="00081D55">
          <w:rPr>
            <w:rFonts w:ascii="Arial" w:hAnsi="Arial" w:cs="Arial"/>
            <w:color w:val="000000"/>
          </w:rPr>
          <w:t>документы</w:t>
        </w:r>
      </w:hyperlink>
      <w:r w:rsidR="00AD228E" w:rsidRPr="00081D55">
        <w:rPr>
          <w:rFonts w:ascii="Arial" w:hAnsi="Arial" w:cs="Arial"/>
        </w:rPr>
        <w:t>, подтверждающие право налогоплательщика на налоговую льготу.</w:t>
      </w:r>
    </w:p>
    <w:p w:rsidR="00AD228E" w:rsidRPr="00081D55" w:rsidRDefault="00AD228E" w:rsidP="00AD22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81D55">
        <w:rPr>
          <w:rFonts w:ascii="Arial" w:hAnsi="Arial" w:cs="Arial"/>
        </w:rPr>
        <w:tab/>
        <w:t xml:space="preserve">Подтверждение права налогоплательщика на налоговую льготу осуществляется в порядке, предусмотренному </w:t>
      </w:r>
      <w:hyperlink r:id="rId7" w:history="1">
        <w:r w:rsidRPr="00081D55">
          <w:rPr>
            <w:rFonts w:ascii="Arial" w:hAnsi="Arial" w:cs="Arial"/>
            <w:color w:val="000000"/>
          </w:rPr>
          <w:t>пунктом 3 статьи 361.1</w:t>
        </w:r>
      </w:hyperlink>
      <w:r w:rsidRPr="00081D55">
        <w:rPr>
          <w:rFonts w:ascii="Arial" w:hAnsi="Arial" w:cs="Arial"/>
        </w:rPr>
        <w:t xml:space="preserve"> Налогового Кодекса Российской Федерации.</w:t>
      </w:r>
    </w:p>
    <w:p w:rsidR="00C21113" w:rsidRPr="00BE438B" w:rsidRDefault="00AD228E" w:rsidP="00AD228E">
      <w:pPr>
        <w:jc w:val="both"/>
        <w:rPr>
          <w:rFonts w:ascii="Arial" w:hAnsi="Arial" w:cs="Arial"/>
        </w:rPr>
      </w:pPr>
      <w:r w:rsidRPr="00081D55">
        <w:rPr>
          <w:rFonts w:ascii="Arial" w:hAnsi="Arial" w:cs="Arial"/>
        </w:rPr>
        <w:tab/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</w:t>
      </w:r>
      <w:r w:rsidR="00C21113" w:rsidRPr="00BE438B">
        <w:rPr>
          <w:rFonts w:ascii="Arial" w:hAnsi="Arial" w:cs="Arial"/>
        </w:rPr>
        <w:t>.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Arial" w:hAnsi="Arial" w:cs="Arial"/>
        </w:rPr>
      </w:pP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left="57" w:hanging="57"/>
        <w:jc w:val="center"/>
        <w:outlineLvl w:val="0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5. Контроль за исполнением положения</w:t>
      </w:r>
    </w:p>
    <w:p w:rsidR="00C21113" w:rsidRPr="00BE438B" w:rsidRDefault="00C21113" w:rsidP="006C7B8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5.1. Контроль за исполнением настоящего Положения о земельном налоге на территории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поселение» осуществляет Глава </w:t>
      </w:r>
      <w:proofErr w:type="spellStart"/>
      <w:r w:rsidRPr="00BE438B">
        <w:rPr>
          <w:rFonts w:ascii="Arial" w:hAnsi="Arial" w:cs="Arial"/>
        </w:rPr>
        <w:t>Рыбаловского</w:t>
      </w:r>
      <w:proofErr w:type="spellEnd"/>
      <w:r w:rsidRPr="00BE438B">
        <w:rPr>
          <w:rFonts w:ascii="Arial" w:hAnsi="Arial" w:cs="Arial"/>
        </w:rPr>
        <w:t xml:space="preserve"> сельского поселения. </w:t>
      </w:r>
    </w:p>
    <w:p w:rsidR="00C21113" w:rsidRPr="00BE438B" w:rsidRDefault="00C21113" w:rsidP="006C7B85">
      <w:pPr>
        <w:spacing w:line="276" w:lineRule="auto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C21113" w:rsidRDefault="00C21113" w:rsidP="006C7B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sectPr w:rsidR="00C21113" w:rsidSect="0053500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ED0"/>
    <w:multiLevelType w:val="hybridMultilevel"/>
    <w:tmpl w:val="ECAC1BA0"/>
    <w:lvl w:ilvl="0" w:tplc="4880B94A">
      <w:start w:val="1"/>
      <w:numFmt w:val="decimal"/>
      <w:lvlText w:val="%1."/>
      <w:lvlJc w:val="left"/>
      <w:pPr>
        <w:tabs>
          <w:tab w:val="num" w:pos="1263"/>
        </w:tabs>
        <w:ind w:left="126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1E13C08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C2E76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B4992"/>
    <w:multiLevelType w:val="hybridMultilevel"/>
    <w:tmpl w:val="5FC81680"/>
    <w:lvl w:ilvl="0" w:tplc="F4BA246A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26608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40F19"/>
    <w:multiLevelType w:val="hybridMultilevel"/>
    <w:tmpl w:val="CFFC7DC2"/>
    <w:lvl w:ilvl="0" w:tplc="0156B7CE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4008F"/>
    <w:multiLevelType w:val="hybridMultilevel"/>
    <w:tmpl w:val="248A10F4"/>
    <w:lvl w:ilvl="0" w:tplc="1E2E494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A772DAA"/>
    <w:multiLevelType w:val="hybridMultilevel"/>
    <w:tmpl w:val="4EAA224C"/>
    <w:lvl w:ilvl="0" w:tplc="436C0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F6568"/>
    <w:multiLevelType w:val="multilevel"/>
    <w:tmpl w:val="3448F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E88"/>
    <w:rsid w:val="00002FB6"/>
    <w:rsid w:val="000122EE"/>
    <w:rsid w:val="00020A6F"/>
    <w:rsid w:val="00024AB3"/>
    <w:rsid w:val="00033B48"/>
    <w:rsid w:val="00040BEB"/>
    <w:rsid w:val="0004489D"/>
    <w:rsid w:val="000D1DE6"/>
    <w:rsid w:val="000E4A12"/>
    <w:rsid w:val="00104AA8"/>
    <w:rsid w:val="00164BDB"/>
    <w:rsid w:val="00173942"/>
    <w:rsid w:val="00187E44"/>
    <w:rsid w:val="00197924"/>
    <w:rsid w:val="00206BE5"/>
    <w:rsid w:val="002322C2"/>
    <w:rsid w:val="00257ED4"/>
    <w:rsid w:val="0026086C"/>
    <w:rsid w:val="0028254D"/>
    <w:rsid w:val="00287312"/>
    <w:rsid w:val="00287C2F"/>
    <w:rsid w:val="002C417A"/>
    <w:rsid w:val="002D19D7"/>
    <w:rsid w:val="003163CC"/>
    <w:rsid w:val="003A2472"/>
    <w:rsid w:val="003A54D1"/>
    <w:rsid w:val="003B2B4B"/>
    <w:rsid w:val="003E40FE"/>
    <w:rsid w:val="003E638D"/>
    <w:rsid w:val="00401BB2"/>
    <w:rsid w:val="00402F3F"/>
    <w:rsid w:val="0042370C"/>
    <w:rsid w:val="00434755"/>
    <w:rsid w:val="004A35CE"/>
    <w:rsid w:val="004C27C6"/>
    <w:rsid w:val="004F4A8A"/>
    <w:rsid w:val="0052681E"/>
    <w:rsid w:val="00535005"/>
    <w:rsid w:val="005504A1"/>
    <w:rsid w:val="005651CC"/>
    <w:rsid w:val="00581AD1"/>
    <w:rsid w:val="005C5811"/>
    <w:rsid w:val="005E36B8"/>
    <w:rsid w:val="00612931"/>
    <w:rsid w:val="00641AEC"/>
    <w:rsid w:val="006C7B85"/>
    <w:rsid w:val="007156F6"/>
    <w:rsid w:val="00716D32"/>
    <w:rsid w:val="00775A80"/>
    <w:rsid w:val="007853E9"/>
    <w:rsid w:val="008A459A"/>
    <w:rsid w:val="008B6192"/>
    <w:rsid w:val="00931E96"/>
    <w:rsid w:val="009608E5"/>
    <w:rsid w:val="00995CEA"/>
    <w:rsid w:val="009C0AE3"/>
    <w:rsid w:val="00A14834"/>
    <w:rsid w:val="00A34254"/>
    <w:rsid w:val="00A55184"/>
    <w:rsid w:val="00A8228D"/>
    <w:rsid w:val="00AA08DE"/>
    <w:rsid w:val="00AD228E"/>
    <w:rsid w:val="00B070D9"/>
    <w:rsid w:val="00B57716"/>
    <w:rsid w:val="00B734F1"/>
    <w:rsid w:val="00B85ACE"/>
    <w:rsid w:val="00BD6196"/>
    <w:rsid w:val="00BD7178"/>
    <w:rsid w:val="00BE438B"/>
    <w:rsid w:val="00C15997"/>
    <w:rsid w:val="00C21113"/>
    <w:rsid w:val="00CB1384"/>
    <w:rsid w:val="00CE4321"/>
    <w:rsid w:val="00D07041"/>
    <w:rsid w:val="00D81F7B"/>
    <w:rsid w:val="00D94E88"/>
    <w:rsid w:val="00DC31F4"/>
    <w:rsid w:val="00DF4EDE"/>
    <w:rsid w:val="00DF7424"/>
    <w:rsid w:val="00E10EF7"/>
    <w:rsid w:val="00E14A6E"/>
    <w:rsid w:val="00E2494E"/>
    <w:rsid w:val="00EA4EA8"/>
    <w:rsid w:val="00EB2A0F"/>
    <w:rsid w:val="00F0504D"/>
    <w:rsid w:val="00F157B6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6C67EF-CB0B-4784-98E9-BBABF7F8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94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104A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312"/>
    <w:pPr>
      <w:ind w:left="720"/>
    </w:pPr>
  </w:style>
  <w:style w:type="paragraph" w:styleId="a5">
    <w:name w:val="Balloon Text"/>
    <w:basedOn w:val="a"/>
    <w:link w:val="a6"/>
    <w:uiPriority w:val="99"/>
    <w:semiHidden/>
    <w:rsid w:val="00CE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CE4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CB138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012002CC122A75E27A07EF36DB183E139BD4BD34617B7BF53E5D2174382908B6A3E01B32B52W5A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BB66BDCABF584CE79053F2321CCA07A0FD1A8B68A66B157EA4CF922F2AC3F61AADE15F606D1EC7K46EI" TargetMode="External"/><Relationship Id="rId5" Type="http://schemas.openxmlformats.org/officeDocument/2006/relationships/hyperlink" Target="consultantplus://offline/ref=24BB66BDCABF584CE79053F2321CCA07A0FD188260A26B157EA4CF922F2AC3F61AADE15F606D1EC5K46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ITuser</cp:lastModifiedBy>
  <cp:revision>24</cp:revision>
  <cp:lastPrinted>2022-08-18T05:34:00Z</cp:lastPrinted>
  <dcterms:created xsi:type="dcterms:W3CDTF">2016-02-05T06:23:00Z</dcterms:created>
  <dcterms:modified xsi:type="dcterms:W3CDTF">2022-10-14T02:55:00Z</dcterms:modified>
</cp:coreProperties>
</file>