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56" w:rsidRDefault="00BF7B56" w:rsidP="00BF7B56">
      <w:pPr>
        <w:spacing w:after="0" w:line="240" w:lineRule="exact"/>
        <w:ind w:right="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Томского района при осуществлении надзора за исполнением законодательства о персональных данных добилась удаления страницы сайта, на которой использовались персональные данные граждан</w:t>
      </w:r>
    </w:p>
    <w:p w:rsidR="00BF7B56" w:rsidRDefault="00BF7B56" w:rsidP="00BF7B56">
      <w:pPr>
        <w:spacing w:after="0" w:line="240" w:lineRule="exact"/>
        <w:ind w:right="50"/>
        <w:rPr>
          <w:rFonts w:ascii="Times New Roman" w:hAnsi="Times New Roman"/>
          <w:b/>
          <w:sz w:val="28"/>
          <w:szCs w:val="28"/>
        </w:rPr>
      </w:pPr>
    </w:p>
    <w:p w:rsidR="008F6125" w:rsidRDefault="00BF7B56" w:rsidP="00BF7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Прокуратурой Томского района проверено соблюдение ООО «Санаторий Синий Утес» </w:t>
      </w:r>
      <w:r w:rsidR="00591C94">
        <w:rPr>
          <w:rFonts w:ascii="Times New Roman" w:hAnsi="Times New Roman"/>
          <w:sz w:val="28"/>
          <w:szCs w:val="28"/>
          <w:lang w:eastAsia="ar-SA"/>
        </w:rPr>
        <w:t xml:space="preserve">требований </w:t>
      </w:r>
      <w:r>
        <w:rPr>
          <w:rFonts w:ascii="Times New Roman" w:hAnsi="Times New Roman"/>
          <w:sz w:val="28"/>
          <w:szCs w:val="28"/>
          <w:lang w:eastAsia="ar-SA"/>
        </w:rPr>
        <w:t xml:space="preserve">законодательства о персональных </w:t>
      </w:r>
      <w:r w:rsidR="008F6125">
        <w:rPr>
          <w:rFonts w:ascii="Times New Roman" w:hAnsi="Times New Roman"/>
          <w:sz w:val="28"/>
          <w:szCs w:val="28"/>
          <w:lang w:eastAsia="ar-SA"/>
        </w:rPr>
        <w:t>данных.</w:t>
      </w:r>
    </w:p>
    <w:p w:rsidR="008F6125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6125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Проверкой установлено, чт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 ООО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«Санаторий Синий Утес» осуществляло обработку персональных данных граждан с нарушением требований действующего законодательства.</w:t>
      </w:r>
    </w:p>
    <w:p w:rsidR="008F6125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6125" w:rsidRDefault="008F6125" w:rsidP="00BF7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Так, на официальном сайте организации документы, определяющие политику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конфидециальности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отношении персональных данных, размещены не были.</w:t>
      </w:r>
    </w:p>
    <w:p w:rsidR="008F6125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6125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Виктором </w:t>
      </w:r>
      <w:proofErr w:type="spellStart"/>
      <w:r>
        <w:rPr>
          <w:rFonts w:ascii="Times New Roman" w:hAnsi="Times New Roman"/>
          <w:sz w:val="28"/>
          <w:szCs w:val="28"/>
        </w:rPr>
        <w:t>Гречманом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в о</w:t>
      </w:r>
      <w:r w:rsidR="00591C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ношении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«Санаторий Синий Утес» возбуждено дело об административном правонарушении, предусмотренном статьей 13.11 Кодекса Российской Федерации об административных правонарушениях, а также внесено представление об устранении выявленных нарушений закона.</w:t>
      </w:r>
    </w:p>
    <w:p w:rsidR="008F6125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C94" w:rsidRDefault="008F6125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мирового судьи директор  организации привлечен к административной ответственности в виде предупреждения, по результатам рассмотрения представления прокурора, </w:t>
      </w:r>
      <w:r w:rsidR="00591C94">
        <w:rPr>
          <w:rFonts w:ascii="Times New Roman" w:hAnsi="Times New Roman"/>
          <w:sz w:val="28"/>
          <w:szCs w:val="28"/>
        </w:rPr>
        <w:t>менеджер</w:t>
      </w:r>
      <w:r>
        <w:rPr>
          <w:rFonts w:ascii="Times New Roman" w:hAnsi="Times New Roman"/>
          <w:sz w:val="28"/>
          <w:szCs w:val="28"/>
        </w:rPr>
        <w:t xml:space="preserve"> организации привлечен к </w:t>
      </w:r>
      <w:r w:rsidR="00591C94">
        <w:rPr>
          <w:rFonts w:ascii="Times New Roman" w:hAnsi="Times New Roman"/>
          <w:sz w:val="28"/>
          <w:szCs w:val="28"/>
        </w:rPr>
        <w:t>дисциплинарной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  <w:r w:rsidR="00591C94">
        <w:rPr>
          <w:rFonts w:ascii="Times New Roman" w:hAnsi="Times New Roman"/>
          <w:sz w:val="28"/>
          <w:szCs w:val="28"/>
        </w:rPr>
        <w:t xml:space="preserve"> Кроме того, после вмешательства прокуратуры,  страница интернет-сайта заблокирована, обработка персональных данных граждан не осуществляется. </w:t>
      </w:r>
    </w:p>
    <w:p w:rsidR="00591C94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C94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Ранее аналогичные нарушения прокуратурой района выявлялись в деятельности ИП </w:t>
      </w:r>
      <w:r>
        <w:rPr>
          <w:rFonts w:ascii="Times New Roman" w:hAnsi="Times New Roman"/>
          <w:sz w:val="28"/>
          <w:szCs w:val="28"/>
          <w:lang w:eastAsia="ar-SA"/>
        </w:rPr>
        <w:t>Кириленко А.В., которая также привлекалась к административной ответственности в виде предупреждения.</w:t>
      </w:r>
    </w:p>
    <w:p w:rsidR="00591C94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1C94" w:rsidRDefault="00591C94" w:rsidP="008F61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целях предотвращения нарушений прав граждан при обработке персональных данных, деятельность прокуратуры района на данном направлении будет продолжена. </w:t>
      </w:r>
    </w:p>
    <w:p w:rsidR="00BF7B56" w:rsidRDefault="00BF7B56" w:rsidP="00591C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268" w:rsidRDefault="005D0268"/>
    <w:sectPr w:rsidR="005D0268" w:rsidSect="006B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B56"/>
    <w:rsid w:val="0052785C"/>
    <w:rsid w:val="00591C94"/>
    <w:rsid w:val="005D0268"/>
    <w:rsid w:val="006B522C"/>
    <w:rsid w:val="008F6125"/>
    <w:rsid w:val="00B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2016-12-28T08:31:00Z</dcterms:created>
  <dcterms:modified xsi:type="dcterms:W3CDTF">2019-12-17T07:00:00Z</dcterms:modified>
</cp:coreProperties>
</file>